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FB438" w14:textId="77777777" w:rsidR="00471BBE" w:rsidRPr="00471BBE" w:rsidRDefault="00471BBE" w:rsidP="00471BBE">
      <w:pPr>
        <w:pStyle w:val="Default"/>
        <w:ind w:left="4248" w:firstLine="567"/>
        <w:jc w:val="both"/>
        <w:rPr>
          <w:sz w:val="28"/>
          <w:szCs w:val="28"/>
        </w:rPr>
      </w:pPr>
      <w:r w:rsidRPr="00471BBE">
        <w:rPr>
          <w:sz w:val="28"/>
          <w:szCs w:val="28"/>
        </w:rPr>
        <w:t xml:space="preserve">Приложение к письму Министерства образования и науки Нижегородской области от____№____ </w:t>
      </w:r>
    </w:p>
    <w:p w14:paraId="34F1C0E8" w14:textId="77777777" w:rsidR="00471BBE" w:rsidRPr="00471BBE" w:rsidRDefault="00471BBE" w:rsidP="00471BBE">
      <w:pPr>
        <w:pStyle w:val="Default"/>
        <w:ind w:firstLine="567"/>
        <w:jc w:val="both"/>
        <w:rPr>
          <w:sz w:val="28"/>
          <w:szCs w:val="28"/>
        </w:rPr>
      </w:pPr>
      <w:r w:rsidRPr="00471BBE">
        <w:rPr>
          <w:b/>
          <w:bCs/>
          <w:sz w:val="28"/>
          <w:szCs w:val="28"/>
        </w:rPr>
        <w:t xml:space="preserve">Разъяснения по вопросу организации индивидуального отбора в 10 классы общеобразовательной организации. </w:t>
      </w:r>
    </w:p>
    <w:p w14:paraId="398241B9" w14:textId="77777777" w:rsidR="00471BBE" w:rsidRPr="00471BBE" w:rsidRDefault="00471BBE" w:rsidP="00471BBE">
      <w:pPr>
        <w:pStyle w:val="Default"/>
        <w:ind w:firstLine="567"/>
        <w:jc w:val="both"/>
        <w:rPr>
          <w:sz w:val="28"/>
          <w:szCs w:val="28"/>
        </w:rPr>
      </w:pPr>
      <w:r w:rsidRPr="00471BBE">
        <w:rPr>
          <w:sz w:val="28"/>
          <w:szCs w:val="28"/>
        </w:rPr>
        <w:t xml:space="preserve">В соответствии с ч. 5 ст. 67 Федерального закона от 29 декабря 2012 года № 273-ФЗ «Об образовании в Российской Федерации» (далее - Закон об образовании)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 </w:t>
      </w:r>
    </w:p>
    <w:p w14:paraId="55202DF2" w14:textId="77777777" w:rsidR="00471BBE" w:rsidRPr="00471BBE" w:rsidRDefault="00471BBE" w:rsidP="00471BBE">
      <w:pPr>
        <w:pStyle w:val="Default"/>
        <w:ind w:firstLine="567"/>
        <w:jc w:val="both"/>
        <w:rPr>
          <w:sz w:val="28"/>
          <w:szCs w:val="28"/>
        </w:rPr>
      </w:pPr>
      <w:r w:rsidRPr="00471BBE">
        <w:rPr>
          <w:sz w:val="28"/>
          <w:szCs w:val="28"/>
        </w:rPr>
        <w:t xml:space="preserve">В соответствии с Порядком приема на обучение по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 сентября 2020 г. № 458 (далее – Порядок приема) 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 </w:t>
      </w:r>
    </w:p>
    <w:p w14:paraId="4E8F91A7" w14:textId="77777777" w:rsidR="00471BBE" w:rsidRPr="00471BBE" w:rsidRDefault="00471BBE" w:rsidP="00471BBE">
      <w:pPr>
        <w:pStyle w:val="Default"/>
        <w:ind w:firstLine="567"/>
        <w:jc w:val="both"/>
        <w:rPr>
          <w:sz w:val="28"/>
          <w:szCs w:val="28"/>
        </w:rPr>
      </w:pPr>
      <w:r w:rsidRPr="00471BBE">
        <w:rPr>
          <w:sz w:val="28"/>
          <w:szCs w:val="28"/>
        </w:rPr>
        <w:t>В соответствии с п. 26 Порядка приема для приема родитель(и) (законный(</w:t>
      </w:r>
      <w:proofErr w:type="spellStart"/>
      <w:r w:rsidRPr="00471BBE">
        <w:rPr>
          <w:sz w:val="28"/>
          <w:szCs w:val="28"/>
        </w:rPr>
        <w:t>ые</w:t>
      </w:r>
      <w:proofErr w:type="spellEnd"/>
      <w:r w:rsidRPr="00471BBE">
        <w:rPr>
          <w:sz w:val="28"/>
          <w:szCs w:val="28"/>
        </w:rPr>
        <w:t xml:space="preserve">) представитель(и) ребенка или поступающий представляют следующие документы: </w:t>
      </w:r>
    </w:p>
    <w:p w14:paraId="74D38D5B" w14:textId="77777777" w:rsidR="00471BBE" w:rsidRPr="00471BBE" w:rsidRDefault="00471BBE" w:rsidP="00471BBE">
      <w:pPr>
        <w:pStyle w:val="Default"/>
        <w:ind w:firstLine="567"/>
        <w:jc w:val="both"/>
        <w:rPr>
          <w:sz w:val="28"/>
          <w:szCs w:val="28"/>
        </w:rPr>
      </w:pPr>
      <w:r w:rsidRPr="00471BBE">
        <w:rPr>
          <w:sz w:val="28"/>
          <w:szCs w:val="28"/>
        </w:rPr>
        <w:t xml:space="preserve">копию документа, удостоверяющего личность родителя (законного представителя) ребенка или поступающего; </w:t>
      </w:r>
    </w:p>
    <w:p w14:paraId="72E2C627" w14:textId="77777777" w:rsidR="00471BBE" w:rsidRPr="00471BBE" w:rsidRDefault="00471BBE" w:rsidP="00471BBE">
      <w:pPr>
        <w:pStyle w:val="Default"/>
        <w:ind w:firstLine="567"/>
        <w:jc w:val="both"/>
        <w:rPr>
          <w:sz w:val="28"/>
          <w:szCs w:val="28"/>
        </w:rPr>
      </w:pPr>
      <w:r w:rsidRPr="00471BBE">
        <w:rPr>
          <w:sz w:val="28"/>
          <w:szCs w:val="28"/>
        </w:rPr>
        <w:t xml:space="preserve">копию свидетельства о рождении ребенка или документа, подтверждающего родство заявителя; </w:t>
      </w:r>
    </w:p>
    <w:p w14:paraId="00D8CE2B" w14:textId="77777777" w:rsidR="00471BBE" w:rsidRPr="00471BBE" w:rsidRDefault="00471BBE" w:rsidP="00471BBE">
      <w:pPr>
        <w:pStyle w:val="Default"/>
        <w:ind w:firstLine="567"/>
        <w:jc w:val="both"/>
        <w:rPr>
          <w:sz w:val="28"/>
          <w:szCs w:val="28"/>
        </w:rPr>
      </w:pPr>
      <w:r w:rsidRPr="00471BBE">
        <w:rPr>
          <w:sz w:val="28"/>
          <w:szCs w:val="28"/>
        </w:rPr>
        <w:t xml:space="preserve"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 </w:t>
      </w:r>
    </w:p>
    <w:p w14:paraId="1869EED0" w14:textId="77777777" w:rsidR="00471BBE" w:rsidRPr="00471BBE" w:rsidRDefault="00471BBE" w:rsidP="00471BBE">
      <w:pPr>
        <w:pStyle w:val="Default"/>
        <w:ind w:firstLine="567"/>
        <w:jc w:val="both"/>
        <w:rPr>
          <w:sz w:val="28"/>
          <w:szCs w:val="28"/>
        </w:rPr>
      </w:pPr>
      <w:r w:rsidRPr="00471BBE">
        <w:rPr>
          <w:sz w:val="28"/>
          <w:szCs w:val="28"/>
        </w:rPr>
        <w:t xml:space="preserve">копию документа, подтверждающего установление опеки или попечительства (при необходимости); 12 </w:t>
      </w:r>
    </w:p>
    <w:p w14:paraId="32FB54F7" w14:textId="77777777" w:rsidR="00471BBE" w:rsidRPr="00471BBE" w:rsidRDefault="00471BBE" w:rsidP="00471BBE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14:paraId="6EF75DEF" w14:textId="77777777" w:rsidR="00471BBE" w:rsidRPr="00471BBE" w:rsidRDefault="00471BBE" w:rsidP="00471BBE">
      <w:pPr>
        <w:pStyle w:val="Default"/>
        <w:pageBreakBefore/>
        <w:ind w:firstLine="567"/>
        <w:jc w:val="both"/>
        <w:rPr>
          <w:color w:val="auto"/>
          <w:sz w:val="28"/>
          <w:szCs w:val="28"/>
        </w:rPr>
      </w:pPr>
      <w:r w:rsidRPr="00471BBE">
        <w:rPr>
          <w:color w:val="auto"/>
          <w:sz w:val="28"/>
          <w:szCs w:val="28"/>
        </w:rPr>
        <w:lastRenderedPageBreak/>
        <w:t xml:space="preserve"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 </w:t>
      </w:r>
    </w:p>
    <w:p w14:paraId="22DB85FC" w14:textId="77777777" w:rsidR="00471BBE" w:rsidRPr="00471BBE" w:rsidRDefault="00471BBE" w:rsidP="00471BB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71BBE">
        <w:rPr>
          <w:color w:val="auto"/>
          <w:sz w:val="28"/>
          <w:szCs w:val="28"/>
        </w:rPr>
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 </w:t>
      </w:r>
    </w:p>
    <w:p w14:paraId="5AAFE2D8" w14:textId="77777777" w:rsidR="00471BBE" w:rsidRPr="00471BBE" w:rsidRDefault="00471BBE" w:rsidP="00471BB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71BBE">
        <w:rPr>
          <w:color w:val="auto"/>
          <w:sz w:val="28"/>
          <w:szCs w:val="28"/>
        </w:rPr>
        <w:t xml:space="preserve">копию заключения психолого-медико-педагогической комиссии (при наличии). </w:t>
      </w:r>
    </w:p>
    <w:p w14:paraId="289E718E" w14:textId="77777777" w:rsidR="00471BBE" w:rsidRPr="00471BBE" w:rsidRDefault="00471BBE" w:rsidP="00471BB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71BBE">
        <w:rPr>
          <w:color w:val="auto"/>
          <w:sz w:val="28"/>
          <w:szCs w:val="28"/>
        </w:rPr>
        <w:t xml:space="preserve">В соответствии с федеральным государственным образовательным стандартом среднего общего образования, утвержденным приказом Минобрнауки России от 17 мая 2012 г. № 413, на уровне среднего общего образования изучается 2 учебных предмета на углубленном уровне. </w:t>
      </w:r>
    </w:p>
    <w:p w14:paraId="61771C71" w14:textId="77777777" w:rsidR="00471BBE" w:rsidRPr="00471BBE" w:rsidRDefault="00471BBE" w:rsidP="00471BB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71BBE">
        <w:rPr>
          <w:color w:val="auto"/>
          <w:sz w:val="28"/>
          <w:szCs w:val="28"/>
        </w:rPr>
        <w:t xml:space="preserve">В Нижегородской области индивидуальный отбор осуществляется на основании постановления Правительства Нижегородской области от 12 мая 2014г. № 321 «Об утверждении Порядка организации индивидуального отбора при приеме либо переводе в государственные и муниципальные образовательные организации Нижегородской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обучения» (далее – Порядок). </w:t>
      </w:r>
    </w:p>
    <w:p w14:paraId="318AFC4F" w14:textId="77777777" w:rsidR="00471BBE" w:rsidRPr="00471BBE" w:rsidRDefault="00471BBE" w:rsidP="00471BB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71BBE">
        <w:rPr>
          <w:color w:val="auto"/>
          <w:sz w:val="28"/>
          <w:szCs w:val="28"/>
        </w:rPr>
        <w:t xml:space="preserve">На основании ст. 28 Закона об образовании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актов, в том числе в приеме в образовательное учреждение. </w:t>
      </w:r>
    </w:p>
    <w:p w14:paraId="3BFE33B3" w14:textId="77777777" w:rsidR="00471BBE" w:rsidRPr="00471BBE" w:rsidRDefault="00471BBE" w:rsidP="00471BB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71BBE">
        <w:rPr>
          <w:color w:val="auto"/>
          <w:sz w:val="28"/>
          <w:szCs w:val="28"/>
        </w:rPr>
        <w:t xml:space="preserve">На основании Порядка в каждой образовательной организации разрабатывается локальный нормативный акт, регламентирующий индивидуальный отбор в конкретную образовательную организацию. </w:t>
      </w:r>
    </w:p>
    <w:p w14:paraId="22121B11" w14:textId="77777777" w:rsidR="00471BBE" w:rsidRPr="00471BBE" w:rsidRDefault="00471BBE" w:rsidP="00471BB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71BBE">
        <w:rPr>
          <w:color w:val="auto"/>
          <w:sz w:val="28"/>
          <w:szCs w:val="28"/>
        </w:rPr>
        <w:t xml:space="preserve">Своевременно вся актуальная информация об индивидуальном отборе и приеме в 10 класс размещается на сайтах школ. </w:t>
      </w:r>
    </w:p>
    <w:p w14:paraId="2BA52821" w14:textId="77777777" w:rsidR="00471BBE" w:rsidRPr="00471BBE" w:rsidRDefault="00471BBE" w:rsidP="00471BB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71BBE">
        <w:rPr>
          <w:color w:val="auto"/>
          <w:sz w:val="28"/>
          <w:szCs w:val="28"/>
        </w:rPr>
        <w:t xml:space="preserve">В соответствии с п.11 Постановления установлено, что: </w:t>
      </w:r>
    </w:p>
    <w:p w14:paraId="7A01425E" w14:textId="77777777" w:rsidR="00471BBE" w:rsidRPr="00471BBE" w:rsidRDefault="00471BBE" w:rsidP="00471BB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71BBE">
        <w:rPr>
          <w:color w:val="auto"/>
          <w:sz w:val="28"/>
          <w:szCs w:val="28"/>
        </w:rPr>
        <w:t xml:space="preserve">граждане, не прошедшие индивидуальный отбор при приеме либо переводе в государственные или муниципальные образовательные организации Нижегородской области для получения среднего общего образования с 13 </w:t>
      </w:r>
    </w:p>
    <w:p w14:paraId="1D5BFBD3" w14:textId="77777777" w:rsidR="00471BBE" w:rsidRPr="00471BBE" w:rsidRDefault="00471BBE" w:rsidP="00471BBE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14:paraId="6CD881E0" w14:textId="77777777" w:rsidR="00471BBE" w:rsidRPr="00471BBE" w:rsidRDefault="00471BBE" w:rsidP="00471BBE">
      <w:pPr>
        <w:pStyle w:val="Default"/>
        <w:pageBreakBefore/>
        <w:ind w:firstLine="567"/>
        <w:jc w:val="both"/>
        <w:rPr>
          <w:color w:val="auto"/>
          <w:sz w:val="28"/>
          <w:szCs w:val="28"/>
        </w:rPr>
      </w:pPr>
      <w:r w:rsidRPr="00471BBE">
        <w:rPr>
          <w:color w:val="auto"/>
          <w:sz w:val="28"/>
          <w:szCs w:val="28"/>
        </w:rPr>
        <w:lastRenderedPageBreak/>
        <w:t xml:space="preserve">углубленным изучением отдельных учебных предметов или для профильного обучения (далее - индивидуальный отбор) в образовательную организацию, проводившую индивидуальный отбор в соответствии с Порядком, продолжают обучение по образовательным программам среднего общего образования в муниципальных образовательных организациях, проводивших индивидуальный отбор, независимо от результатов индивидуального отбора, либо в иных территориально доступных муниципальных общеобразовательных организациях Нижегородской области, закрепленных органами местного самоуправления за конкретными территориями муниципального образования Нижегородской области (кроме образовательных организаций, в которых на уровне основного общего образования реализуются программы с углубленным изучением отдельных учебных предметов); </w:t>
      </w:r>
    </w:p>
    <w:p w14:paraId="48FB5F5E" w14:textId="77777777" w:rsidR="00471BBE" w:rsidRPr="00471BBE" w:rsidRDefault="00471BBE" w:rsidP="00471BB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71BBE">
        <w:rPr>
          <w:color w:val="auto"/>
          <w:sz w:val="28"/>
          <w:szCs w:val="28"/>
        </w:rPr>
        <w:t xml:space="preserve">граждане, не проходившие индивидуальный отбор, продолжают обучение по образовательным программам среднего общего образования либо в муниципальных образовательных организациях, проводивших индивидуальный отбор, либо в иных территориально доступных муниципальных общеобразовательных организациях, закрепленных органами местного самоуправления за конкретными территориями муниципального образования Нижегородской области (кроме муниципальных образовательных организаций Нижегородской области, в которых на уровне основного общего образования реализуются программы с углубленным изучением отдельных учебных предметов). </w:t>
      </w:r>
    </w:p>
    <w:p w14:paraId="6E866FB0" w14:textId="77777777" w:rsidR="00471BBE" w:rsidRPr="00471BBE" w:rsidRDefault="00471BBE" w:rsidP="00471BB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71BBE">
        <w:rPr>
          <w:color w:val="auto"/>
          <w:sz w:val="28"/>
          <w:szCs w:val="28"/>
        </w:rPr>
        <w:t xml:space="preserve">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 </w:t>
      </w:r>
    </w:p>
    <w:p w14:paraId="557DC0F9" w14:textId="3677AB46" w:rsidR="00DB5584" w:rsidRPr="00471BBE" w:rsidRDefault="00471BBE" w:rsidP="00471B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1BBE">
        <w:rPr>
          <w:rFonts w:ascii="Times New Roman" w:hAnsi="Times New Roman" w:cs="Times New Roman"/>
          <w:sz w:val="28"/>
          <w:szCs w:val="28"/>
        </w:rPr>
        <w:t>Индивидуальный отбор для приема в 10 класс организуется общеобразовательной организацией, осуществляющей углубленное обучение по отдельным предметам на уровне основного общего образования, в обязательном порядке, не осуществляющей углубленное обучение – на усмотрение</w:t>
      </w:r>
    </w:p>
    <w:sectPr w:rsidR="00DB5584" w:rsidRPr="00471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AC"/>
    <w:rsid w:val="00471BBE"/>
    <w:rsid w:val="006025AC"/>
    <w:rsid w:val="00DB5584"/>
    <w:rsid w:val="00FE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5531F-94C7-4919-ACD4-ABD8572B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1B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977</Words>
  <Characters>5570</Characters>
  <Application>Microsoft Office Word</Application>
  <DocSecurity>0</DocSecurity>
  <Lines>46</Lines>
  <Paragraphs>13</Paragraphs>
  <ScaleCrop>false</ScaleCrop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2024-08-15T08:09:00Z</dcterms:created>
  <dcterms:modified xsi:type="dcterms:W3CDTF">2024-08-15T08:10:00Z</dcterms:modified>
</cp:coreProperties>
</file>