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5C65F" w14:textId="77777777" w:rsidR="001267B5" w:rsidRDefault="00062174" w:rsidP="001267B5">
      <w:pPr>
        <w:pStyle w:val="a3"/>
        <w:shd w:val="clear" w:color="auto" w:fill="FFFFFF"/>
        <w:ind w:hanging="1276"/>
        <w:rPr>
          <w:rStyle w:val="a4"/>
          <w:rFonts w:ascii="Arial" w:hAnsi="Arial" w:cs="Arial"/>
          <w:color w:val="050624"/>
          <w:sz w:val="27"/>
          <w:szCs w:val="27"/>
        </w:rPr>
      </w:pPr>
      <w:r>
        <w:rPr>
          <w:rStyle w:val="a4"/>
          <w:rFonts w:ascii="Arial" w:hAnsi="Arial" w:cs="Arial"/>
          <w:color w:val="050624"/>
          <w:sz w:val="27"/>
          <w:szCs w:val="27"/>
        </w:rPr>
        <w:t>29.09.2022г. ПЕРЕЧЕНЬ законодательных и нормативных правовых актов по охране труда,</w:t>
      </w:r>
      <w:r w:rsidR="001267B5">
        <w:rPr>
          <w:rStyle w:val="a4"/>
          <w:rFonts w:ascii="Arial" w:hAnsi="Arial" w:cs="Arial"/>
          <w:color w:val="050624"/>
          <w:sz w:val="27"/>
          <w:szCs w:val="27"/>
        </w:rPr>
        <w:t xml:space="preserve"> </w:t>
      </w:r>
      <w:r>
        <w:rPr>
          <w:rStyle w:val="a4"/>
          <w:rFonts w:ascii="Arial" w:hAnsi="Arial" w:cs="Arial"/>
          <w:color w:val="050624"/>
          <w:sz w:val="27"/>
          <w:szCs w:val="27"/>
        </w:rPr>
        <w:t>вступающих в силу с 1 сентября 2022 г</w:t>
      </w:r>
    </w:p>
    <w:p w14:paraId="625DC7BB" w14:textId="21C9DA17" w:rsidR="001267B5" w:rsidRPr="001267B5" w:rsidRDefault="00062174" w:rsidP="001267B5">
      <w:pPr>
        <w:pStyle w:val="a3"/>
        <w:shd w:val="clear" w:color="auto" w:fill="FFFFFF"/>
        <w:spacing w:after="0" w:afterAutospacing="0"/>
        <w:ind w:hanging="1276"/>
        <w:rPr>
          <w:rFonts w:ascii="Arial" w:hAnsi="Arial" w:cs="Arial"/>
          <w:color w:val="050624"/>
        </w:rPr>
      </w:pPr>
      <w:r w:rsidRPr="001267B5">
        <w:rPr>
          <w:rFonts w:ascii="Arial" w:hAnsi="Arial" w:cs="Arial"/>
          <w:color w:val="050624"/>
        </w:rPr>
        <w:t>1. Постановление Правительства Российской Федерации от 16 декабря 2021 г.</w:t>
      </w:r>
      <w:r w:rsidR="001267B5">
        <w:rPr>
          <w:rFonts w:ascii="Arial" w:hAnsi="Arial" w:cs="Arial"/>
          <w:color w:val="050624"/>
        </w:rPr>
        <w:t xml:space="preserve"> </w:t>
      </w:r>
      <w:r w:rsidRPr="001267B5">
        <w:rPr>
          <w:rFonts w:ascii="Arial" w:hAnsi="Arial" w:cs="Arial"/>
          <w:color w:val="050624"/>
        </w:rPr>
        <w:t xml:space="preserve"> №</w:t>
      </w:r>
      <w:r w:rsidR="001267B5" w:rsidRPr="001267B5">
        <w:rPr>
          <w:rFonts w:ascii="Arial" w:hAnsi="Arial" w:cs="Arial"/>
          <w:color w:val="050624"/>
        </w:rPr>
        <w:t xml:space="preserve"> </w:t>
      </w:r>
      <w:r w:rsidRPr="001267B5">
        <w:rPr>
          <w:rFonts w:ascii="Arial" w:hAnsi="Arial" w:cs="Arial"/>
          <w:color w:val="050624"/>
        </w:rPr>
        <w:t>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7E91E96B" w14:textId="5573D32B" w:rsidR="001267B5" w:rsidRPr="001267B5" w:rsidRDefault="00062174" w:rsidP="001267B5">
      <w:pPr>
        <w:pStyle w:val="a3"/>
        <w:shd w:val="clear" w:color="auto" w:fill="FFFFFF"/>
        <w:spacing w:after="0" w:afterAutospacing="0"/>
        <w:ind w:hanging="1276"/>
        <w:rPr>
          <w:rFonts w:ascii="Arial" w:hAnsi="Arial" w:cs="Arial"/>
          <w:color w:val="050624"/>
        </w:rPr>
      </w:pPr>
      <w:r w:rsidRPr="001267B5">
        <w:rPr>
          <w:rFonts w:ascii="Arial" w:hAnsi="Arial" w:cs="Arial"/>
          <w:color w:val="050624"/>
        </w:rPr>
        <w:t>2. Постановление Правительства Российской Федерации от 24 декабря 2021 г. № 2464 «О порядке обучения по охране труда и проверки знания требований охраны труда».</w:t>
      </w:r>
    </w:p>
    <w:p w14:paraId="0BB69CB5" w14:textId="2BBFA7B8" w:rsidR="001267B5" w:rsidRPr="001267B5" w:rsidRDefault="00062174" w:rsidP="001267B5">
      <w:pPr>
        <w:pStyle w:val="a3"/>
        <w:shd w:val="clear" w:color="auto" w:fill="FFFFFF"/>
        <w:spacing w:after="0" w:afterAutospacing="0"/>
        <w:ind w:hanging="1276"/>
        <w:rPr>
          <w:rFonts w:ascii="Arial" w:hAnsi="Arial" w:cs="Arial"/>
          <w:color w:val="050624"/>
        </w:rPr>
      </w:pPr>
      <w:r w:rsidRPr="001267B5">
        <w:rPr>
          <w:rFonts w:ascii="Arial" w:hAnsi="Arial" w:cs="Arial"/>
          <w:color w:val="050624"/>
        </w:rPr>
        <w:t>3. Постановление Правительства Российской Федерации от 14 марта 2022 г. №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w:t>
      </w:r>
    </w:p>
    <w:p w14:paraId="49604C9F" w14:textId="77777777" w:rsidR="001267B5" w:rsidRPr="001267B5" w:rsidRDefault="001267B5" w:rsidP="001267B5">
      <w:pPr>
        <w:pStyle w:val="a3"/>
        <w:shd w:val="clear" w:color="auto" w:fill="FFFFFF"/>
        <w:spacing w:after="0" w:afterAutospacing="0"/>
        <w:ind w:hanging="1276"/>
        <w:rPr>
          <w:rFonts w:ascii="Arial" w:hAnsi="Arial" w:cs="Arial"/>
          <w:color w:val="050624"/>
        </w:rPr>
      </w:pPr>
    </w:p>
    <w:p w14:paraId="036EA46F" w14:textId="72149A17" w:rsidR="001267B5" w:rsidRPr="001267B5" w:rsidRDefault="00062174" w:rsidP="001267B5">
      <w:pPr>
        <w:pStyle w:val="a3"/>
        <w:shd w:val="clear" w:color="auto" w:fill="FFFFFF"/>
        <w:spacing w:after="0" w:afterAutospacing="0"/>
        <w:ind w:hanging="1276"/>
        <w:rPr>
          <w:rFonts w:ascii="Arial" w:hAnsi="Arial" w:cs="Arial"/>
          <w:color w:val="050624"/>
        </w:rPr>
      </w:pPr>
      <w:r w:rsidRPr="001267B5">
        <w:rPr>
          <w:rFonts w:ascii="Arial" w:hAnsi="Arial" w:cs="Arial"/>
          <w:color w:val="050624"/>
        </w:rPr>
        <w:t>4. Приказ Минтруда России от 20 апреля 2022 г. № 223н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513CD2CF" w14:textId="52F8FFBB" w:rsidR="001267B5" w:rsidRPr="001267B5" w:rsidRDefault="00062174" w:rsidP="001267B5">
      <w:pPr>
        <w:pStyle w:val="a3"/>
        <w:shd w:val="clear" w:color="auto" w:fill="FFFFFF"/>
        <w:spacing w:after="0" w:afterAutospacing="0"/>
        <w:ind w:hanging="1276"/>
        <w:rPr>
          <w:rFonts w:ascii="Arial" w:hAnsi="Arial" w:cs="Arial"/>
          <w:color w:val="050624"/>
          <w:shd w:val="clear" w:color="auto" w:fill="FFFFFF"/>
        </w:rPr>
      </w:pPr>
      <w:r w:rsidRPr="001267B5">
        <w:rPr>
          <w:rFonts w:ascii="Arial" w:hAnsi="Arial" w:cs="Arial"/>
          <w:color w:val="050624"/>
        </w:rPr>
        <w:t xml:space="preserve">5. Приказ Минтруда России от 29 апреля 2022 г. № 279н «О внесении изменений в Правила по охране труда при эксплуатации электроустановок, утвержденные приказом Министерства труда и социальной защиты Российской Федерации от 15 декабря 2020 </w:t>
      </w:r>
      <w:r w:rsidRPr="001267B5">
        <w:rPr>
          <w:rFonts w:ascii="Arial" w:hAnsi="Arial" w:cs="Arial"/>
          <w:color w:val="050624"/>
          <w:shd w:val="clear" w:color="auto" w:fill="FFFFFF"/>
        </w:rPr>
        <w:t>г. № 903н».</w:t>
      </w:r>
    </w:p>
    <w:p w14:paraId="29DF88D9" w14:textId="381505E9" w:rsidR="001267B5" w:rsidRPr="001267B5" w:rsidRDefault="00062174" w:rsidP="001267B5">
      <w:pPr>
        <w:pStyle w:val="a3"/>
        <w:shd w:val="clear" w:color="auto" w:fill="FFFFFF"/>
        <w:spacing w:after="0" w:afterAutospacing="0"/>
        <w:ind w:hanging="1276"/>
        <w:rPr>
          <w:rFonts w:ascii="Arial" w:hAnsi="Arial" w:cs="Arial"/>
          <w:color w:val="050624"/>
          <w:shd w:val="clear" w:color="auto" w:fill="FFFFFF"/>
        </w:rPr>
      </w:pPr>
      <w:r w:rsidRPr="001267B5">
        <w:rPr>
          <w:rFonts w:ascii="Arial" w:hAnsi="Arial" w:cs="Arial"/>
          <w:color w:val="050624"/>
          <w:shd w:val="clear" w:color="auto" w:fill="FFFFFF"/>
        </w:rPr>
        <w:t>6. Приказ Минтруда России от 12 мая 2022 г. №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w:t>
      </w:r>
      <w:r w:rsidR="001267B5" w:rsidRPr="001267B5">
        <w:rPr>
          <w:rFonts w:ascii="Arial" w:hAnsi="Arial" w:cs="Arial"/>
          <w:color w:val="050624"/>
          <w:shd w:val="clear" w:color="auto" w:fill="FFFFFF"/>
        </w:rPr>
        <w:t xml:space="preserve"> </w:t>
      </w:r>
      <w:r w:rsidRPr="001267B5">
        <w:rPr>
          <w:rFonts w:ascii="Arial" w:hAnsi="Arial" w:cs="Arial"/>
          <w:color w:val="050624"/>
          <w:shd w:val="clear" w:color="auto" w:fill="FFFFFF"/>
        </w:rPr>
        <w:t>условий бесплатной выдачи молока или других</w:t>
      </w:r>
      <w:r w:rsidR="001267B5" w:rsidRPr="001267B5">
        <w:rPr>
          <w:rFonts w:ascii="Arial" w:hAnsi="Arial" w:cs="Arial"/>
          <w:color w:val="050624"/>
          <w:shd w:val="clear" w:color="auto" w:fill="FFFFFF"/>
        </w:rPr>
        <w:t xml:space="preserve"> </w:t>
      </w:r>
      <w:r w:rsidRPr="001267B5">
        <w:rPr>
          <w:rFonts w:ascii="Arial" w:hAnsi="Arial" w:cs="Arial"/>
          <w:color w:val="050624"/>
          <w:shd w:val="clear" w:color="auto" w:fill="FFFFFF"/>
        </w:rPr>
        <w:t xml:space="preserve">равноценных пищевых </w:t>
      </w:r>
      <w:r w:rsidR="001267B5" w:rsidRPr="001267B5">
        <w:rPr>
          <w:rFonts w:ascii="Arial" w:hAnsi="Arial" w:cs="Arial"/>
          <w:color w:val="050624"/>
          <w:shd w:val="clear" w:color="auto" w:fill="FFFFFF"/>
        </w:rPr>
        <w:t xml:space="preserve"> </w:t>
      </w:r>
      <w:r w:rsidRPr="001267B5">
        <w:rPr>
          <w:rFonts w:ascii="Arial" w:hAnsi="Arial" w:cs="Arial"/>
          <w:color w:val="050624"/>
          <w:shd w:val="clear" w:color="auto" w:fill="FFFFFF"/>
        </w:rPr>
        <w:t>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75ED7292" w14:textId="64EE97CC" w:rsidR="001267B5" w:rsidRPr="001267B5" w:rsidRDefault="00062174" w:rsidP="001267B5">
      <w:pPr>
        <w:pStyle w:val="a3"/>
        <w:shd w:val="clear" w:color="auto" w:fill="FFFFFF"/>
        <w:spacing w:after="0" w:afterAutospacing="0"/>
        <w:ind w:hanging="1276"/>
        <w:rPr>
          <w:rFonts w:ascii="Arial" w:hAnsi="Arial" w:cs="Arial"/>
          <w:color w:val="050624"/>
          <w:shd w:val="clear" w:color="auto" w:fill="FFFFFF"/>
        </w:rPr>
      </w:pPr>
      <w:r w:rsidRPr="001267B5">
        <w:rPr>
          <w:rFonts w:ascii="Arial" w:hAnsi="Arial" w:cs="Arial"/>
          <w:color w:val="050624"/>
          <w:shd w:val="clear" w:color="auto" w:fill="FFFFFF"/>
        </w:rPr>
        <w:t>7. Приказ Минтруда России от 16 мая 2022 г. № 298н «Об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p w14:paraId="535869CE" w14:textId="34C7E2F5" w:rsidR="00062174" w:rsidRPr="001267B5" w:rsidRDefault="00062174" w:rsidP="001267B5">
      <w:pPr>
        <w:pStyle w:val="a3"/>
        <w:shd w:val="clear" w:color="auto" w:fill="FFFFFF"/>
        <w:spacing w:after="0" w:afterAutospacing="0"/>
        <w:ind w:hanging="1276"/>
        <w:rPr>
          <w:rFonts w:ascii="Arial" w:hAnsi="Arial" w:cs="Arial"/>
          <w:color w:val="050624"/>
        </w:rPr>
      </w:pPr>
      <w:r w:rsidRPr="001267B5">
        <w:rPr>
          <w:rFonts w:ascii="Arial" w:hAnsi="Arial" w:cs="Arial"/>
          <w:color w:val="050624"/>
          <w:shd w:val="clear" w:color="auto" w:fill="FFFFFF"/>
        </w:rPr>
        <w:t>8. Приказ Минздрава России от 20 мая 2022 г. № 342н «Об утверждении порядка</w:t>
      </w:r>
      <w:r w:rsidR="001267B5" w:rsidRPr="001267B5">
        <w:rPr>
          <w:rFonts w:ascii="Arial" w:hAnsi="Arial" w:cs="Arial"/>
          <w:color w:val="050624"/>
          <w:shd w:val="clear" w:color="auto" w:fill="FFFFFF"/>
        </w:rPr>
        <w:t xml:space="preserve"> </w:t>
      </w:r>
      <w:r w:rsidR="001267B5">
        <w:rPr>
          <w:rFonts w:ascii="Arial" w:hAnsi="Arial" w:cs="Arial"/>
          <w:color w:val="050624"/>
          <w:shd w:val="clear" w:color="auto" w:fill="FFFFFF"/>
        </w:rPr>
        <w:t>п</w:t>
      </w:r>
      <w:r w:rsidRPr="001267B5">
        <w:rPr>
          <w:rFonts w:ascii="Arial" w:hAnsi="Arial" w:cs="Arial"/>
          <w:color w:val="050624"/>
          <w:shd w:val="clear" w:color="auto" w:fill="FFFFFF"/>
        </w:rPr>
        <w:t>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01DFEF36" w14:textId="77777777" w:rsidR="006162D2" w:rsidRDefault="006162D2"/>
    <w:sectPr w:rsidR="00616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EE"/>
    <w:rsid w:val="00062174"/>
    <w:rsid w:val="001267B5"/>
    <w:rsid w:val="00286CEE"/>
    <w:rsid w:val="00616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1D20"/>
  <w15:chartTrackingRefBased/>
  <w15:docId w15:val="{D0F263AD-3520-48BF-AB11-8344B528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2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лариса</cp:lastModifiedBy>
  <cp:revision>3</cp:revision>
  <cp:lastPrinted>2024-04-08T04:58:00Z</cp:lastPrinted>
  <dcterms:created xsi:type="dcterms:W3CDTF">2024-04-07T08:13:00Z</dcterms:created>
  <dcterms:modified xsi:type="dcterms:W3CDTF">2024-04-08T04:58:00Z</dcterms:modified>
</cp:coreProperties>
</file>