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CE7" w:rsidRDefault="00C56CE7" w:rsidP="00C56CE7">
      <w:pPr>
        <w:pStyle w:val="a3"/>
        <w:ind w:left="0"/>
        <w:rPr>
          <w:b/>
        </w:rPr>
      </w:pPr>
    </w:p>
    <w:p w:rsidR="00C56CE7" w:rsidRDefault="00C56CE7" w:rsidP="00E83600">
      <w:pPr>
        <w:pStyle w:val="a3"/>
        <w:ind w:left="0"/>
        <w:jc w:val="center"/>
        <w:rPr>
          <w:b/>
        </w:rPr>
      </w:pPr>
    </w:p>
    <w:p w:rsidR="00C56CE7" w:rsidRDefault="00C56CE7" w:rsidP="00C56CE7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C56CE7" w:rsidRDefault="00C56CE7" w:rsidP="00C56CE7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0" w:name="84b34cd1-8907-4be2-9654-5e4d7c979c34"/>
      <w:r>
        <w:rPr>
          <w:b/>
          <w:color w:val="000000"/>
          <w:sz w:val="28"/>
        </w:rPr>
        <w:t>Министерство образования и науки Нижегородской области</w:t>
      </w:r>
      <w:bookmarkEnd w:id="0"/>
      <w:r>
        <w:rPr>
          <w:b/>
          <w:color w:val="000000"/>
          <w:sz w:val="28"/>
        </w:rPr>
        <w:t xml:space="preserve">‌‌ </w:t>
      </w:r>
    </w:p>
    <w:p w:rsidR="00C56CE7" w:rsidRDefault="00C56CE7" w:rsidP="00C56CE7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1" w:name="74d6ab55-f73b-48d7-ba78-c30f74a03786"/>
      <w:r>
        <w:rPr>
          <w:b/>
          <w:color w:val="000000"/>
          <w:sz w:val="28"/>
        </w:rPr>
        <w:t>Администрация Варнавинского муниципального округа</w:t>
      </w:r>
      <w:bookmarkEnd w:id="1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C56CE7" w:rsidRDefault="00C56CE7" w:rsidP="00C56CE7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Богородская ОШ</w:t>
      </w:r>
    </w:p>
    <w:p w:rsidR="00C56CE7" w:rsidRDefault="00C56CE7" w:rsidP="00C56CE7">
      <w:pPr>
        <w:ind w:left="120"/>
      </w:pPr>
    </w:p>
    <w:p w:rsidR="00C56CE7" w:rsidRDefault="00C56CE7" w:rsidP="00C56CE7">
      <w:pPr>
        <w:ind w:left="120"/>
      </w:pPr>
    </w:p>
    <w:p w:rsidR="00C56CE7" w:rsidRDefault="00C56CE7" w:rsidP="00C56CE7">
      <w:pPr>
        <w:ind w:left="120"/>
      </w:pPr>
    </w:p>
    <w:p w:rsidR="00C56CE7" w:rsidRDefault="00C56CE7" w:rsidP="00C56CE7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6CE7" w:rsidTr="00C56CE7">
        <w:tc>
          <w:tcPr>
            <w:tcW w:w="3114" w:type="dxa"/>
          </w:tcPr>
          <w:p w:rsidR="00C56CE7" w:rsidRDefault="00C56CE7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6CE7" w:rsidRDefault="00C56CE7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6CE7" w:rsidRDefault="00C56CE7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C56CE7" w:rsidRDefault="00C56CE7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</w:t>
            </w:r>
          </w:p>
          <w:p w:rsidR="00C56CE7" w:rsidRDefault="00C56CE7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C56CE7" w:rsidRDefault="00C56C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Кольцова Л.Н.</w:t>
            </w:r>
          </w:p>
          <w:p w:rsidR="00C56CE7" w:rsidRDefault="00C56C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№79-к от «01» сентября   2023 г.</w:t>
            </w:r>
          </w:p>
          <w:p w:rsidR="00C56CE7" w:rsidRDefault="00C56CE7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56CE7" w:rsidRDefault="00C56CE7" w:rsidP="00C56CE7">
      <w:pPr>
        <w:ind w:left="120"/>
        <w:rPr>
          <w:rFonts w:asciiTheme="minorHAnsi" w:eastAsiaTheme="minorHAnsi" w:hAnsiTheme="minorHAnsi" w:cstheme="minorBidi"/>
        </w:rPr>
      </w:pPr>
    </w:p>
    <w:p w:rsidR="00C56CE7" w:rsidRDefault="00C56CE7" w:rsidP="00C56CE7">
      <w:pPr>
        <w:ind w:left="120"/>
      </w:pPr>
      <w:r>
        <w:rPr>
          <w:color w:val="000000"/>
          <w:sz w:val="28"/>
        </w:rPr>
        <w:t>‌</w:t>
      </w:r>
    </w:p>
    <w:p w:rsidR="00C56CE7" w:rsidRDefault="00C56CE7" w:rsidP="00C56CE7">
      <w:pPr>
        <w:ind w:left="120"/>
      </w:pPr>
    </w:p>
    <w:p w:rsidR="00C56CE7" w:rsidRDefault="00C56CE7" w:rsidP="00C56CE7">
      <w:pPr>
        <w:ind w:left="120"/>
      </w:pPr>
    </w:p>
    <w:p w:rsidR="00C56CE7" w:rsidRDefault="00C56CE7" w:rsidP="00C56CE7">
      <w:pPr>
        <w:ind w:left="120"/>
      </w:pPr>
    </w:p>
    <w:p w:rsidR="00C56CE7" w:rsidRDefault="00C56CE7" w:rsidP="00C56CE7">
      <w:pPr>
        <w:ind w:left="120"/>
        <w:jc w:val="center"/>
      </w:pPr>
    </w:p>
    <w:p w:rsidR="00C56CE7" w:rsidRDefault="00C56CE7" w:rsidP="00C56CE7">
      <w:pPr>
        <w:pStyle w:val="a3"/>
        <w:ind w:left="0"/>
        <w:jc w:val="center"/>
        <w:rPr>
          <w:b/>
        </w:rPr>
      </w:pPr>
      <w:r>
        <w:rPr>
          <w:b/>
        </w:rPr>
        <w:t>Программа внеурочной деятельности</w:t>
      </w:r>
    </w:p>
    <w:p w:rsidR="00C56CE7" w:rsidRDefault="00C56CE7" w:rsidP="00C56CE7">
      <w:pPr>
        <w:pStyle w:val="a3"/>
        <w:ind w:left="0"/>
        <w:jc w:val="center"/>
        <w:rPr>
          <w:b/>
        </w:rPr>
      </w:pPr>
      <w:r w:rsidRPr="007435A1">
        <w:rPr>
          <w:b/>
        </w:rPr>
        <w:t>БИЛЕТ В БУДУЩЕЕ</w:t>
      </w:r>
    </w:p>
    <w:p w:rsidR="00C56CE7" w:rsidRDefault="00C56CE7" w:rsidP="00C56CE7">
      <w:pPr>
        <w:ind w:left="120"/>
        <w:jc w:val="center"/>
      </w:pPr>
    </w:p>
    <w:p w:rsidR="00C56CE7" w:rsidRDefault="00C56CE7" w:rsidP="00C56CE7">
      <w:pPr>
        <w:ind w:left="120"/>
        <w:jc w:val="center"/>
      </w:pPr>
    </w:p>
    <w:p w:rsidR="00C56CE7" w:rsidRDefault="00C56CE7" w:rsidP="00C56CE7">
      <w:pPr>
        <w:ind w:left="120"/>
        <w:jc w:val="center"/>
      </w:pPr>
    </w:p>
    <w:p w:rsidR="00C56CE7" w:rsidRDefault="00C56CE7" w:rsidP="00C56CE7">
      <w:pPr>
        <w:ind w:left="120"/>
        <w:jc w:val="center"/>
      </w:pPr>
    </w:p>
    <w:p w:rsidR="00C56CE7" w:rsidRDefault="00C56CE7" w:rsidP="00C56CE7">
      <w:pPr>
        <w:ind w:left="120"/>
        <w:jc w:val="center"/>
      </w:pPr>
    </w:p>
    <w:p w:rsidR="00C56CE7" w:rsidRDefault="00C56CE7" w:rsidP="00C56CE7">
      <w:pPr>
        <w:ind w:left="120"/>
        <w:jc w:val="center"/>
      </w:pPr>
    </w:p>
    <w:p w:rsidR="00C56CE7" w:rsidRDefault="00C56CE7" w:rsidP="00C56CE7">
      <w:pPr>
        <w:ind w:left="120"/>
        <w:jc w:val="center"/>
      </w:pPr>
    </w:p>
    <w:p w:rsidR="00C56CE7" w:rsidRDefault="00C56CE7" w:rsidP="00C56CE7">
      <w:pPr>
        <w:ind w:left="120"/>
        <w:jc w:val="center"/>
      </w:pPr>
    </w:p>
    <w:p w:rsidR="00C56CE7" w:rsidRDefault="00C56CE7" w:rsidP="00C56CE7">
      <w:pPr>
        <w:ind w:left="120"/>
        <w:jc w:val="center"/>
      </w:pPr>
    </w:p>
    <w:p w:rsidR="00C56CE7" w:rsidRDefault="00C56CE7" w:rsidP="00C56CE7">
      <w:pPr>
        <w:ind w:left="120"/>
        <w:jc w:val="center"/>
      </w:pPr>
    </w:p>
    <w:p w:rsidR="00C56CE7" w:rsidRDefault="00C56CE7" w:rsidP="00C56CE7">
      <w:pPr>
        <w:ind w:left="120"/>
        <w:jc w:val="center"/>
      </w:pPr>
    </w:p>
    <w:p w:rsidR="00C56CE7" w:rsidRDefault="00C56CE7" w:rsidP="00C56CE7">
      <w:pPr>
        <w:ind w:left="120"/>
        <w:jc w:val="center"/>
        <w:rPr>
          <w:color w:val="000000"/>
          <w:sz w:val="28"/>
        </w:rPr>
      </w:pPr>
      <w:r>
        <w:rPr>
          <w:color w:val="000000"/>
          <w:sz w:val="28"/>
        </w:rPr>
        <w:t>​</w:t>
      </w:r>
      <w:bookmarkStart w:id="2" w:name="5ce1acce-c3fd-49bf-9494-1e3d1db3054e"/>
    </w:p>
    <w:p w:rsidR="00C56CE7" w:rsidRDefault="00C56CE7" w:rsidP="00C56CE7">
      <w:pPr>
        <w:ind w:left="120"/>
        <w:jc w:val="center"/>
        <w:rPr>
          <w:color w:val="000000"/>
          <w:sz w:val="28"/>
        </w:rPr>
      </w:pPr>
    </w:p>
    <w:p w:rsidR="00C56CE7" w:rsidRDefault="00C56CE7" w:rsidP="00C56CE7">
      <w:pPr>
        <w:ind w:left="120"/>
        <w:jc w:val="center"/>
        <w:rPr>
          <w:color w:val="000000"/>
          <w:sz w:val="28"/>
        </w:rPr>
      </w:pPr>
    </w:p>
    <w:p w:rsidR="00C56CE7" w:rsidRDefault="00C56CE7" w:rsidP="00C56CE7">
      <w:pPr>
        <w:ind w:left="120"/>
        <w:jc w:val="center"/>
        <w:rPr>
          <w:color w:val="000000"/>
          <w:sz w:val="28"/>
        </w:rPr>
      </w:pPr>
    </w:p>
    <w:p w:rsidR="00C56CE7" w:rsidRDefault="00C56CE7" w:rsidP="00C56CE7">
      <w:pPr>
        <w:ind w:left="120"/>
        <w:jc w:val="center"/>
        <w:rPr>
          <w:color w:val="000000"/>
          <w:sz w:val="28"/>
        </w:rPr>
      </w:pPr>
    </w:p>
    <w:p w:rsidR="00C56CE7" w:rsidRDefault="00C56CE7" w:rsidP="00C56CE7">
      <w:pPr>
        <w:ind w:left="120"/>
        <w:jc w:val="center"/>
        <w:rPr>
          <w:color w:val="000000"/>
          <w:sz w:val="28"/>
        </w:rPr>
      </w:pPr>
    </w:p>
    <w:p w:rsidR="00C56CE7" w:rsidRDefault="00C56CE7" w:rsidP="00C56CE7">
      <w:pPr>
        <w:ind w:left="120"/>
        <w:jc w:val="center"/>
        <w:rPr>
          <w:color w:val="000000"/>
          <w:sz w:val="28"/>
        </w:rPr>
      </w:pPr>
    </w:p>
    <w:p w:rsidR="00C56CE7" w:rsidRDefault="00C56CE7" w:rsidP="00C56CE7">
      <w:pPr>
        <w:ind w:left="120"/>
        <w:jc w:val="center"/>
        <w:rPr>
          <w:color w:val="000000"/>
          <w:sz w:val="28"/>
        </w:rPr>
      </w:pPr>
    </w:p>
    <w:p w:rsidR="00C56CE7" w:rsidRDefault="00C56CE7" w:rsidP="00C56CE7">
      <w:pPr>
        <w:ind w:left="120"/>
        <w:jc w:val="center"/>
        <w:rPr>
          <w:b/>
          <w:color w:val="000000"/>
          <w:sz w:val="28"/>
        </w:rPr>
      </w:pPr>
      <w:proofErr w:type="spellStart"/>
      <w:r>
        <w:rPr>
          <w:b/>
          <w:color w:val="000000"/>
          <w:sz w:val="28"/>
        </w:rPr>
        <w:t>с.Богородское</w:t>
      </w:r>
      <w:bookmarkEnd w:id="2"/>
      <w:proofErr w:type="spellEnd"/>
      <w:r>
        <w:rPr>
          <w:b/>
          <w:color w:val="000000"/>
          <w:sz w:val="28"/>
        </w:rPr>
        <w:t xml:space="preserve">‌ </w:t>
      </w:r>
      <w:bookmarkStart w:id="3" w:name="f687a116-da41-41a9-8c31-63d3ecc684a2"/>
    </w:p>
    <w:p w:rsidR="00C56CE7" w:rsidRPr="00220C80" w:rsidRDefault="00C56CE7" w:rsidP="00220C80">
      <w:pPr>
        <w:ind w:left="120"/>
        <w:jc w:val="center"/>
      </w:pPr>
      <w:r>
        <w:rPr>
          <w:b/>
          <w:color w:val="000000"/>
          <w:sz w:val="28"/>
        </w:rPr>
        <w:t>2023</w:t>
      </w:r>
      <w:bookmarkEnd w:id="3"/>
      <w:r>
        <w:rPr>
          <w:b/>
          <w:color w:val="000000"/>
          <w:sz w:val="28"/>
        </w:rPr>
        <w:t>‌</w:t>
      </w:r>
    </w:p>
    <w:p w:rsidR="00F27C31" w:rsidRDefault="00F27C31" w:rsidP="00E83600">
      <w:pPr>
        <w:pStyle w:val="a3"/>
        <w:ind w:left="0"/>
        <w:jc w:val="center"/>
        <w:rPr>
          <w:b/>
        </w:rPr>
      </w:pPr>
      <w:r>
        <w:rPr>
          <w:b/>
        </w:rPr>
        <w:lastRenderedPageBreak/>
        <w:t>Программа внеурочной деятельности</w:t>
      </w:r>
    </w:p>
    <w:p w:rsidR="00E83600" w:rsidRDefault="00E83600" w:rsidP="00E83600">
      <w:pPr>
        <w:pStyle w:val="a3"/>
        <w:ind w:left="0"/>
        <w:jc w:val="center"/>
        <w:rPr>
          <w:b/>
        </w:rPr>
      </w:pPr>
      <w:r w:rsidRPr="007435A1">
        <w:rPr>
          <w:b/>
        </w:rPr>
        <w:t>БИЛЕТ В БУДУЩЕЕ</w:t>
      </w:r>
    </w:p>
    <w:p w:rsidR="00E83600" w:rsidRDefault="00E83600" w:rsidP="00E83600">
      <w:pPr>
        <w:pStyle w:val="a3"/>
        <w:ind w:left="0"/>
        <w:jc w:val="center"/>
        <w:rPr>
          <w:b/>
        </w:rPr>
      </w:pPr>
      <w:r>
        <w:rPr>
          <w:b/>
        </w:rPr>
        <w:t>Пояснительная записка</w:t>
      </w:r>
    </w:p>
    <w:p w:rsidR="00E83600" w:rsidRPr="007435A1" w:rsidRDefault="00E83600" w:rsidP="00E83600">
      <w:pPr>
        <w:shd w:val="clear" w:color="auto" w:fill="FFFFFF"/>
        <w:ind w:firstLine="284"/>
        <w:jc w:val="both"/>
        <w:rPr>
          <w:color w:val="000000"/>
          <w:sz w:val="24"/>
          <w:szCs w:val="24"/>
          <w:lang w:eastAsia="ru-RU"/>
        </w:rPr>
      </w:pPr>
      <w:r w:rsidRPr="007435A1">
        <w:rPr>
          <w:color w:val="000000" w:themeColor="text1"/>
          <w:sz w:val="24"/>
          <w:szCs w:val="24"/>
        </w:rPr>
        <w:t>Рабочая</w:t>
      </w:r>
      <w:r w:rsidR="00C56CE7">
        <w:rPr>
          <w:color w:val="000000" w:themeColor="text1"/>
          <w:sz w:val="24"/>
          <w:szCs w:val="24"/>
        </w:rPr>
        <w:t xml:space="preserve"> </w:t>
      </w:r>
      <w:r w:rsidRPr="007435A1">
        <w:rPr>
          <w:color w:val="000000" w:themeColor="text1"/>
          <w:sz w:val="24"/>
          <w:szCs w:val="24"/>
        </w:rPr>
        <w:t>программа</w:t>
      </w:r>
      <w:r w:rsidR="00C56CE7">
        <w:rPr>
          <w:color w:val="000000" w:themeColor="text1"/>
          <w:sz w:val="24"/>
          <w:szCs w:val="24"/>
        </w:rPr>
        <w:t xml:space="preserve"> </w:t>
      </w:r>
      <w:r w:rsidRPr="007435A1">
        <w:rPr>
          <w:color w:val="000000" w:themeColor="text1"/>
          <w:sz w:val="24"/>
          <w:szCs w:val="24"/>
        </w:rPr>
        <w:t xml:space="preserve">курса внеурочной деятельности «Билет в будущее» </w:t>
      </w:r>
      <w:r w:rsidR="007375BA">
        <w:rPr>
          <w:color w:val="000000"/>
          <w:sz w:val="24"/>
          <w:szCs w:val="24"/>
        </w:rPr>
        <w:t xml:space="preserve">(далее – рабочая программа «Билет в будущее») </w:t>
      </w:r>
      <w:r w:rsidRPr="007435A1">
        <w:rPr>
          <w:color w:val="000000" w:themeColor="text1"/>
          <w:sz w:val="24"/>
          <w:szCs w:val="24"/>
        </w:rPr>
        <w:t xml:space="preserve">составлена </w:t>
      </w:r>
      <w:r w:rsidR="00E40474" w:rsidRPr="007435A1">
        <w:rPr>
          <w:color w:val="000000" w:themeColor="text1"/>
          <w:sz w:val="24"/>
          <w:szCs w:val="24"/>
        </w:rPr>
        <w:t xml:space="preserve">в соответствии с требованиями ФГОС </w:t>
      </w:r>
      <w:r w:rsidR="00E40474">
        <w:rPr>
          <w:color w:val="000000" w:themeColor="text1"/>
          <w:sz w:val="24"/>
          <w:szCs w:val="24"/>
        </w:rPr>
        <w:t>О</w:t>
      </w:r>
      <w:r w:rsidR="00E40474" w:rsidRPr="007435A1">
        <w:rPr>
          <w:color w:val="000000" w:themeColor="text1"/>
          <w:sz w:val="24"/>
          <w:szCs w:val="24"/>
        </w:rPr>
        <w:t xml:space="preserve">ОО к результатам освоения программы </w:t>
      </w:r>
      <w:r w:rsidR="00E40474">
        <w:rPr>
          <w:color w:val="000000" w:themeColor="text1"/>
          <w:sz w:val="24"/>
          <w:szCs w:val="24"/>
        </w:rPr>
        <w:t xml:space="preserve">основного </w:t>
      </w:r>
      <w:r w:rsidR="00E40474" w:rsidRPr="007435A1">
        <w:rPr>
          <w:color w:val="000000" w:themeColor="text1"/>
          <w:sz w:val="24"/>
          <w:szCs w:val="24"/>
        </w:rPr>
        <w:t xml:space="preserve">общего </w:t>
      </w:r>
      <w:proofErr w:type="gramStart"/>
      <w:r w:rsidR="00E40474" w:rsidRPr="007435A1">
        <w:rPr>
          <w:color w:val="000000" w:themeColor="text1"/>
          <w:sz w:val="24"/>
          <w:szCs w:val="24"/>
        </w:rPr>
        <w:t>образования</w:t>
      </w:r>
      <w:r w:rsidR="00E40474">
        <w:rPr>
          <w:color w:val="000000" w:themeColor="text1"/>
          <w:sz w:val="24"/>
          <w:szCs w:val="24"/>
        </w:rPr>
        <w:t>,</w:t>
      </w:r>
      <w:r w:rsidR="00220C80">
        <w:rPr>
          <w:color w:val="000000" w:themeColor="text1"/>
          <w:sz w:val="24"/>
          <w:szCs w:val="24"/>
        </w:rPr>
        <w:t xml:space="preserve">  </w:t>
      </w:r>
      <w:r w:rsidRPr="007435A1">
        <w:rPr>
          <w:color w:val="000000" w:themeColor="text1"/>
          <w:sz w:val="24"/>
          <w:szCs w:val="24"/>
        </w:rPr>
        <w:t>на</w:t>
      </w:r>
      <w:proofErr w:type="gramEnd"/>
      <w:r w:rsidRPr="007435A1">
        <w:rPr>
          <w:color w:val="000000" w:themeColor="text1"/>
          <w:sz w:val="24"/>
          <w:szCs w:val="24"/>
        </w:rPr>
        <w:t xml:space="preserve"> основе рабочей программы курса внеурочной деятельности по профориентации «Билет в будущее», </w:t>
      </w:r>
      <w:r>
        <w:rPr>
          <w:color w:val="000000" w:themeColor="text1"/>
          <w:sz w:val="24"/>
          <w:szCs w:val="24"/>
        </w:rPr>
        <w:t>разработанной</w:t>
      </w:r>
      <w:r w:rsidR="00D66ACE">
        <w:rPr>
          <w:color w:val="000000" w:themeColor="text1"/>
          <w:sz w:val="24"/>
          <w:szCs w:val="24"/>
        </w:rPr>
        <w:t xml:space="preserve"> Фондом Гуманитарных П</w:t>
      </w:r>
      <w:r w:rsidR="00E40474">
        <w:rPr>
          <w:color w:val="000000" w:themeColor="text1"/>
          <w:sz w:val="24"/>
          <w:szCs w:val="24"/>
        </w:rPr>
        <w:t>роектов.</w:t>
      </w:r>
    </w:p>
    <w:p w:rsidR="00E83600" w:rsidRPr="007435A1" w:rsidRDefault="00E83600" w:rsidP="00E83600">
      <w:pPr>
        <w:pStyle w:val="a3"/>
        <w:tabs>
          <w:tab w:val="left" w:pos="709"/>
        </w:tabs>
        <w:ind w:left="0" w:firstLine="284"/>
        <w:rPr>
          <w:color w:val="000000"/>
          <w:w w:val="0"/>
        </w:rPr>
      </w:pPr>
      <w:r w:rsidRPr="007435A1">
        <w:rPr>
          <w:color w:val="000000" w:themeColor="text1"/>
        </w:rPr>
        <w:t>Рабочая</w:t>
      </w:r>
      <w:r w:rsidR="00220C80">
        <w:rPr>
          <w:color w:val="000000" w:themeColor="text1"/>
        </w:rPr>
        <w:t xml:space="preserve"> </w:t>
      </w:r>
      <w:r w:rsidRPr="007435A1">
        <w:rPr>
          <w:color w:val="000000" w:themeColor="text1"/>
        </w:rPr>
        <w:t>программа</w:t>
      </w:r>
      <w:r w:rsidR="00220C80">
        <w:rPr>
          <w:color w:val="000000" w:themeColor="text1"/>
        </w:rPr>
        <w:t xml:space="preserve"> </w:t>
      </w:r>
      <w:r w:rsidRPr="007435A1">
        <w:rPr>
          <w:color w:val="000000" w:themeColor="text1"/>
        </w:rPr>
        <w:t>курса внеурочной деятельности «</w:t>
      </w:r>
      <w:r>
        <w:rPr>
          <w:color w:val="000000" w:themeColor="text1"/>
        </w:rPr>
        <w:t>Билет в будущее</w:t>
      </w:r>
      <w:r w:rsidRPr="007435A1">
        <w:rPr>
          <w:color w:val="000000" w:themeColor="text1"/>
        </w:rPr>
        <w:t xml:space="preserve">» </w:t>
      </w:r>
      <w:r w:rsidRPr="007435A1">
        <w:t xml:space="preserve">соотнесена с рабочей программой воспитания в части </w:t>
      </w:r>
      <w:r w:rsidRPr="007435A1">
        <w:rPr>
          <w:color w:val="000000"/>
          <w:w w:val="0"/>
        </w:rPr>
        <w:t xml:space="preserve">формирования у обучающихся системных знаний о различных аспектах развития России и мира, </w:t>
      </w:r>
      <w:proofErr w:type="gramStart"/>
      <w:r w:rsidRPr="007435A1">
        <w:rPr>
          <w:color w:val="000000"/>
          <w:w w:val="0"/>
        </w:rPr>
        <w:t>приобщения</w:t>
      </w:r>
      <w:proofErr w:type="gramEnd"/>
      <w:r w:rsidRPr="007435A1">
        <w:rPr>
          <w:color w:val="000000"/>
          <w:w w:val="0"/>
        </w:rPr>
        <w:t xml:space="preserve"> обучающихся к российским традиционным духовным ценностям, правилам и нормам поведения в российском обществе.</w:t>
      </w:r>
    </w:p>
    <w:p w:rsidR="00E83600" w:rsidRDefault="00E83600" w:rsidP="00E83600">
      <w:pPr>
        <w:shd w:val="clear" w:color="auto" w:fill="FFFFFF"/>
        <w:ind w:firstLine="284"/>
        <w:rPr>
          <w:b/>
          <w:bCs/>
          <w:color w:val="000000"/>
          <w:sz w:val="24"/>
          <w:szCs w:val="24"/>
          <w:lang w:eastAsia="ru-RU"/>
        </w:rPr>
      </w:pPr>
      <w:r w:rsidRPr="00C661AB">
        <w:rPr>
          <w:b/>
          <w:bCs/>
          <w:color w:val="000000"/>
          <w:sz w:val="24"/>
          <w:szCs w:val="24"/>
          <w:lang w:eastAsia="ru-RU"/>
        </w:rPr>
        <w:t>Цель курса:</w:t>
      </w:r>
    </w:p>
    <w:p w:rsidR="00E83600" w:rsidRDefault="00E83600" w:rsidP="00E83600">
      <w:pPr>
        <w:shd w:val="clear" w:color="auto" w:fill="FFFFFF"/>
        <w:ind w:firstLine="284"/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 xml:space="preserve">формирование готовности к профессиональному самоопределению обучающихся 6-9 классов. </w:t>
      </w:r>
    </w:p>
    <w:p w:rsidR="00E83600" w:rsidRPr="007435A1" w:rsidRDefault="00E83600" w:rsidP="00E83600">
      <w:pPr>
        <w:shd w:val="clear" w:color="auto" w:fill="FFFFFF"/>
        <w:ind w:firstLine="284"/>
        <w:jc w:val="both"/>
        <w:rPr>
          <w:rFonts w:eastAsia="Calibri"/>
          <w:b/>
          <w:bCs/>
          <w:color w:val="000000"/>
          <w:sz w:val="24"/>
          <w:szCs w:val="24"/>
          <w:lang w:eastAsia="ru-RU"/>
        </w:rPr>
      </w:pPr>
      <w:r w:rsidRPr="00924F6A">
        <w:rPr>
          <w:b/>
          <w:sz w:val="24"/>
          <w:szCs w:val="24"/>
        </w:rPr>
        <w:t>Задачи</w:t>
      </w:r>
      <w:r>
        <w:rPr>
          <w:b/>
          <w:sz w:val="24"/>
          <w:szCs w:val="24"/>
        </w:rPr>
        <w:t xml:space="preserve"> курса</w:t>
      </w:r>
      <w:r w:rsidRPr="00924F6A">
        <w:rPr>
          <w:b/>
          <w:sz w:val="24"/>
          <w:szCs w:val="24"/>
        </w:rPr>
        <w:t xml:space="preserve">: 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содействовать осознанному и самостоятельному выбору профессии обучающимися;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выявить у обучающихся исходный уровень </w:t>
      </w:r>
      <w:proofErr w:type="spellStart"/>
      <w:r>
        <w:rPr>
          <w:sz w:val="24"/>
          <w:szCs w:val="24"/>
        </w:rPr>
        <w:t>сформированности</w:t>
      </w:r>
      <w:proofErr w:type="spellEnd"/>
      <w:r>
        <w:rPr>
          <w:sz w:val="24"/>
          <w:szCs w:val="24"/>
        </w:rPr>
        <w:t xml:space="preserve"> внутренней (мотивационно-личностной) и внешней (</w:t>
      </w:r>
      <w:proofErr w:type="spellStart"/>
      <w:r>
        <w:rPr>
          <w:sz w:val="24"/>
          <w:szCs w:val="24"/>
        </w:rPr>
        <w:t>знаниевой</w:t>
      </w:r>
      <w:proofErr w:type="spellEnd"/>
      <w:r>
        <w:rPr>
          <w:sz w:val="24"/>
          <w:szCs w:val="24"/>
        </w:rPr>
        <w:t xml:space="preserve"> в виде карьерной грамотности) сторон готовности к профессиональному самоопределению и уровень готовности, который продемонстрирует обучающийся после участия в </w:t>
      </w:r>
      <w:proofErr w:type="spellStart"/>
      <w:r>
        <w:rPr>
          <w:sz w:val="24"/>
          <w:szCs w:val="24"/>
        </w:rPr>
        <w:t>профориентационной</w:t>
      </w:r>
      <w:proofErr w:type="spellEnd"/>
      <w:r>
        <w:rPr>
          <w:sz w:val="24"/>
          <w:szCs w:val="24"/>
        </w:rPr>
        <w:t xml:space="preserve"> программе;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индивидуальные рекомендации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информировать обучающихся о специфике рынка труда и системе профессионального образования (включая знакомство с перспективными и </w:t>
      </w:r>
      <w:proofErr w:type="gramStart"/>
      <w:r>
        <w:rPr>
          <w:sz w:val="24"/>
          <w:szCs w:val="24"/>
        </w:rPr>
        <w:t>востребованными в ближайшем будущем профессиями</w:t>
      </w:r>
      <w:proofErr w:type="gramEnd"/>
      <w:r>
        <w:rPr>
          <w:sz w:val="24"/>
          <w:szCs w:val="24"/>
        </w:rPr>
        <w:t xml:space="preserve"> и отраслями экономики РФ) посредством различных мероприятий,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профессиональных проб;</w:t>
      </w:r>
    </w:p>
    <w:p w:rsidR="00E83600" w:rsidRPr="00FA0F63" w:rsidRDefault="00E83600" w:rsidP="00E8360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способствовать формированию у обучающихся навыков и умений карьерной грамотности и других компетенций, необходимых для осуществления всех этапов карьерной </w:t>
      </w:r>
      <w:proofErr w:type="spellStart"/>
      <w:r>
        <w:rPr>
          <w:sz w:val="24"/>
          <w:szCs w:val="24"/>
        </w:rPr>
        <w:t>самонавигации</w:t>
      </w:r>
      <w:proofErr w:type="spellEnd"/>
      <w:r>
        <w:rPr>
          <w:sz w:val="24"/>
          <w:szCs w:val="24"/>
        </w:rPr>
        <w:t xml:space="preserve">, приобретения и осмысления </w:t>
      </w:r>
      <w:proofErr w:type="spellStart"/>
      <w:r>
        <w:rPr>
          <w:sz w:val="24"/>
          <w:szCs w:val="24"/>
        </w:rPr>
        <w:t>профориентационно</w:t>
      </w:r>
      <w:proofErr w:type="spellEnd"/>
      <w:r>
        <w:rPr>
          <w:sz w:val="24"/>
          <w:szCs w:val="24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</w:t>
      </w:r>
      <w:r w:rsidRPr="00FA0F63">
        <w:rPr>
          <w:sz w:val="24"/>
          <w:szCs w:val="24"/>
        </w:rPr>
        <w:t>имеющихся компетенций и возможностей среды.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продолжить </w:t>
      </w:r>
      <w:r w:rsidRPr="00B4131F">
        <w:rPr>
          <w:sz w:val="24"/>
          <w:szCs w:val="24"/>
        </w:rPr>
        <w:t xml:space="preserve">формирование ценностного отношения </w:t>
      </w:r>
      <w:r w:rsidRPr="00FA0F63">
        <w:rPr>
          <w:sz w:val="24"/>
          <w:szCs w:val="24"/>
        </w:rPr>
        <w:t>к труду как основному способу достижения жизненного благополучия</w:t>
      </w:r>
      <w:r w:rsidRPr="00B4131F">
        <w:rPr>
          <w:sz w:val="24"/>
          <w:szCs w:val="24"/>
        </w:rPr>
        <w:t>,</w:t>
      </w:r>
      <w:r w:rsidRPr="00FA0F63">
        <w:rPr>
          <w:sz w:val="24"/>
          <w:szCs w:val="24"/>
        </w:rPr>
        <w:t xml:space="preserve"> залогу его успешного профессионального самоопределения и ощущения</w:t>
      </w:r>
      <w:r w:rsidR="00220C80">
        <w:rPr>
          <w:sz w:val="24"/>
          <w:szCs w:val="24"/>
        </w:rPr>
        <w:t xml:space="preserve"> </w:t>
      </w:r>
      <w:r w:rsidRPr="00FA0F63">
        <w:rPr>
          <w:sz w:val="24"/>
          <w:szCs w:val="24"/>
        </w:rPr>
        <w:t>уверенности в завтрашнем дне</w:t>
      </w:r>
      <w:r w:rsidRPr="00B4131F">
        <w:rPr>
          <w:sz w:val="24"/>
          <w:szCs w:val="24"/>
        </w:rPr>
        <w:t xml:space="preserve">. 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программе запланирована </w:t>
      </w:r>
      <w:r w:rsidRPr="00924F6A">
        <w:rPr>
          <w:sz w:val="24"/>
          <w:szCs w:val="24"/>
        </w:rPr>
        <w:t>аудиторная и внеауди</w:t>
      </w:r>
      <w:r>
        <w:rPr>
          <w:sz w:val="24"/>
          <w:szCs w:val="24"/>
        </w:rPr>
        <w:t>торная (самостоятельная) работа</w:t>
      </w:r>
      <w:r w:rsidRPr="00FA0F6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На групповых и индивидуальных занятиях предлагаются разнообразные </w:t>
      </w:r>
      <w:proofErr w:type="spellStart"/>
      <w:r>
        <w:rPr>
          <w:sz w:val="24"/>
          <w:szCs w:val="24"/>
        </w:rPr>
        <w:t>профориентационные</w:t>
      </w:r>
      <w:proofErr w:type="spellEnd"/>
      <w:r>
        <w:rPr>
          <w:sz w:val="24"/>
          <w:szCs w:val="24"/>
        </w:rPr>
        <w:t xml:space="preserve"> виды деятельности: </w:t>
      </w:r>
      <w:proofErr w:type="spellStart"/>
      <w:r>
        <w:rPr>
          <w:sz w:val="24"/>
          <w:szCs w:val="24"/>
        </w:rPr>
        <w:t>профориентационные</w:t>
      </w:r>
      <w:proofErr w:type="spellEnd"/>
      <w:r>
        <w:rPr>
          <w:sz w:val="24"/>
          <w:szCs w:val="24"/>
        </w:rPr>
        <w:t xml:space="preserve"> уроки, диагностика, разбор результатов диагностики, посещение мероприятий </w:t>
      </w:r>
      <w:proofErr w:type="spellStart"/>
      <w:r>
        <w:rPr>
          <w:sz w:val="24"/>
          <w:szCs w:val="24"/>
        </w:rPr>
        <w:t>профориентационного</w:t>
      </w:r>
      <w:proofErr w:type="spellEnd"/>
      <w:r>
        <w:rPr>
          <w:sz w:val="24"/>
          <w:szCs w:val="24"/>
        </w:rPr>
        <w:t xml:space="preserve"> выбора в регионе (очный формат и онлайн-формат), прохождение профессиональных проб и др.</w:t>
      </w:r>
    </w:p>
    <w:p w:rsidR="00E83600" w:rsidRPr="002B30DE" w:rsidRDefault="00E83600" w:rsidP="00E83600">
      <w:pPr>
        <w:ind w:firstLine="284"/>
        <w:jc w:val="both"/>
        <w:rPr>
          <w:sz w:val="24"/>
          <w:szCs w:val="24"/>
        </w:rPr>
      </w:pPr>
      <w:r w:rsidRPr="002B30DE">
        <w:rPr>
          <w:color w:val="000000"/>
          <w:sz w:val="24"/>
          <w:szCs w:val="24"/>
          <w:lang w:eastAsia="ru-RU"/>
        </w:rPr>
        <w:t>Структура программы концентрическая, т.</w:t>
      </w:r>
      <w:r>
        <w:rPr>
          <w:color w:val="000000"/>
          <w:sz w:val="24"/>
          <w:szCs w:val="24"/>
          <w:lang w:eastAsia="ru-RU"/>
        </w:rPr>
        <w:t>е. одна и та же тема изучает</w:t>
      </w:r>
      <w:r w:rsidRPr="002B30DE">
        <w:rPr>
          <w:color w:val="000000"/>
          <w:sz w:val="24"/>
          <w:szCs w:val="24"/>
          <w:lang w:eastAsia="ru-RU"/>
        </w:rPr>
        <w:t>ся в</w:t>
      </w:r>
      <w:r>
        <w:rPr>
          <w:color w:val="000000"/>
          <w:sz w:val="24"/>
          <w:szCs w:val="24"/>
          <w:lang w:eastAsia="ru-RU"/>
        </w:rPr>
        <w:t xml:space="preserve"> 6, 7, 8 и 9 классе в соответствии с поставленными </w:t>
      </w:r>
      <w:proofErr w:type="spellStart"/>
      <w:r>
        <w:rPr>
          <w:sz w:val="24"/>
          <w:szCs w:val="24"/>
        </w:rPr>
        <w:t>профориентационными</w:t>
      </w:r>
      <w:proofErr w:type="spellEnd"/>
      <w:r>
        <w:rPr>
          <w:sz w:val="24"/>
          <w:szCs w:val="24"/>
        </w:rPr>
        <w:t xml:space="preserve"> задачами при переходе обучаю</w:t>
      </w:r>
      <w:r>
        <w:rPr>
          <w:sz w:val="24"/>
          <w:szCs w:val="24"/>
          <w:highlight w:val="white"/>
        </w:rPr>
        <w:t>щихся из класса в класс</w:t>
      </w:r>
      <w:r>
        <w:rPr>
          <w:sz w:val="24"/>
          <w:szCs w:val="24"/>
        </w:rPr>
        <w:t>.</w:t>
      </w:r>
      <w:r w:rsidR="00220C80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lang w:eastAsia="ru-RU"/>
        </w:rPr>
        <w:t>Содержание тем</w:t>
      </w:r>
      <w:r w:rsidRPr="002B30DE">
        <w:rPr>
          <w:color w:val="000000"/>
          <w:sz w:val="24"/>
          <w:szCs w:val="24"/>
          <w:lang w:eastAsia="ru-RU"/>
        </w:rPr>
        <w:t xml:space="preserve"> изменяется ежегодно в зависимости от степени сложности и с учетом возрастных особенностей и уровня предметной подготовки обучающихся.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Методическое сопровождение курса обеспечено методическими рекомендациями о реализации Всероссийского проекта профессиональной ориентации обучающихся 6-11 классов общеобразовательной школы «Билет в будущее», материалами Всероссийского </w:t>
      </w:r>
      <w:r>
        <w:rPr>
          <w:sz w:val="24"/>
          <w:szCs w:val="24"/>
        </w:rPr>
        <w:lastRenderedPageBreak/>
        <w:t>проекта «Билет в будущее», доступными на интернет-</w:t>
      </w:r>
      <w:proofErr w:type="spellStart"/>
      <w:r>
        <w:rPr>
          <w:sz w:val="24"/>
          <w:szCs w:val="24"/>
        </w:rPr>
        <w:t>платформе</w:t>
      </w:r>
      <w:hyperlink r:id="rId8"/>
      <w:hyperlink r:id="rId9">
        <w:r>
          <w:rPr>
            <w:color w:val="1155CC"/>
            <w:sz w:val="24"/>
            <w:szCs w:val="24"/>
            <w:u w:val="single"/>
          </w:rPr>
          <w:t>https</w:t>
        </w:r>
        <w:proofErr w:type="spellEnd"/>
        <w:r>
          <w:rPr>
            <w:color w:val="1155CC"/>
            <w:sz w:val="24"/>
            <w:szCs w:val="24"/>
            <w:u w:val="single"/>
          </w:rPr>
          <w:t>://bvbinfo.ru/</w:t>
        </w:r>
      </w:hyperlink>
      <w:r>
        <w:t xml:space="preserve"> (только зарегистрированным пользователям)</w:t>
      </w:r>
      <w:r>
        <w:rPr>
          <w:sz w:val="24"/>
          <w:szCs w:val="24"/>
        </w:rPr>
        <w:t>.</w:t>
      </w:r>
    </w:p>
    <w:p w:rsidR="00E83600" w:rsidRDefault="00E83600" w:rsidP="00E83600">
      <w:pPr>
        <w:pStyle w:val="Standard"/>
        <w:tabs>
          <w:tab w:val="left" w:pos="474"/>
        </w:tabs>
        <w:spacing w:after="0"/>
        <w:ind w:firstLine="284"/>
        <w:jc w:val="both"/>
        <w:rPr>
          <w:rFonts w:eastAsiaTheme="minorHAnsi"/>
          <w:lang w:eastAsia="en-US"/>
        </w:rPr>
      </w:pPr>
      <w:r w:rsidRPr="00193467">
        <w:rPr>
          <w:rFonts w:eastAsiaTheme="minorHAnsi"/>
          <w:sz w:val="24"/>
          <w:szCs w:val="24"/>
          <w:lang w:eastAsia="en-US"/>
        </w:rPr>
        <w:t>Программа курса</w:t>
      </w:r>
      <w:r>
        <w:rPr>
          <w:rFonts w:eastAsiaTheme="minorHAnsi"/>
          <w:lang w:eastAsia="en-US"/>
        </w:rPr>
        <w:t xml:space="preserve"> внеурочной деятельности по профориентации </w:t>
      </w:r>
      <w:r>
        <w:rPr>
          <w:rFonts w:eastAsiaTheme="minorHAnsi" w:hint="eastAsia"/>
          <w:lang w:eastAsia="en-US"/>
        </w:rPr>
        <w:t>«</w:t>
      </w:r>
      <w:r>
        <w:rPr>
          <w:rFonts w:eastAsiaTheme="minorHAnsi"/>
          <w:lang w:eastAsia="en-US"/>
        </w:rPr>
        <w:t>Билет в будущее</w:t>
      </w:r>
      <w:r>
        <w:rPr>
          <w:rFonts w:eastAsiaTheme="minorHAnsi" w:hint="eastAsia"/>
          <w:lang w:eastAsia="en-US"/>
        </w:rPr>
        <w:t>»</w:t>
      </w:r>
      <w:r w:rsidRPr="00193467">
        <w:rPr>
          <w:rFonts w:eastAsiaTheme="minorHAnsi"/>
          <w:sz w:val="24"/>
          <w:szCs w:val="24"/>
          <w:lang w:eastAsia="en-US"/>
        </w:rPr>
        <w:t xml:space="preserve"> рассчитана на </w:t>
      </w:r>
      <w:r>
        <w:rPr>
          <w:rFonts w:eastAsiaTheme="minorHAnsi"/>
          <w:lang w:eastAsia="en-US"/>
        </w:rPr>
        <w:t xml:space="preserve">четыре года </w:t>
      </w:r>
      <w:r w:rsidRPr="00193467">
        <w:rPr>
          <w:rFonts w:eastAsiaTheme="minorHAnsi"/>
          <w:sz w:val="24"/>
          <w:szCs w:val="24"/>
          <w:lang w:eastAsia="en-US"/>
        </w:rPr>
        <w:t>с проведением занятий 1 раз в неделю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E83600" w:rsidRDefault="00E83600" w:rsidP="00E83600">
      <w:pPr>
        <w:pStyle w:val="a3"/>
        <w:jc w:val="center"/>
        <w:rPr>
          <w:b/>
        </w:rPr>
      </w:pPr>
      <w:r>
        <w:rPr>
          <w:b/>
        </w:rPr>
        <w:t>Содержание курса «Билет в будущее»</w:t>
      </w:r>
    </w:p>
    <w:p w:rsidR="00E83600" w:rsidRPr="0076276C" w:rsidRDefault="00E83600" w:rsidP="00E83600">
      <w:pPr>
        <w:pStyle w:val="a3"/>
        <w:jc w:val="center"/>
      </w:pPr>
      <w:r w:rsidRPr="0076276C">
        <w:t>6-9 КЛАССЫ</w:t>
      </w:r>
    </w:p>
    <w:p w:rsidR="00E83600" w:rsidRDefault="00E83600" w:rsidP="00E83600">
      <w:pPr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1.Профориентационные уроки «Увлекаюсь»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Проведение </w:t>
      </w:r>
      <w:proofErr w:type="spellStart"/>
      <w:r>
        <w:rPr>
          <w:sz w:val="24"/>
          <w:szCs w:val="24"/>
        </w:rPr>
        <w:t>профориентационных</w:t>
      </w:r>
      <w:proofErr w:type="spellEnd"/>
      <w:r>
        <w:rPr>
          <w:sz w:val="24"/>
          <w:szCs w:val="24"/>
        </w:rPr>
        <w:t xml:space="preserve"> уроков – стартового и тематического (по классам).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Стартовый </w:t>
      </w:r>
      <w:proofErr w:type="spellStart"/>
      <w:r>
        <w:rPr>
          <w:b/>
          <w:i/>
          <w:sz w:val="24"/>
          <w:szCs w:val="24"/>
        </w:rPr>
        <w:t>профориентационный</w:t>
      </w:r>
      <w:proofErr w:type="spellEnd"/>
      <w:r>
        <w:rPr>
          <w:b/>
          <w:i/>
          <w:sz w:val="24"/>
          <w:szCs w:val="24"/>
        </w:rPr>
        <w:t xml:space="preserve"> урок (открывает программу курса)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раскрывает </w:t>
      </w:r>
      <w:proofErr w:type="gramStart"/>
      <w:r>
        <w:rPr>
          <w:sz w:val="24"/>
          <w:szCs w:val="24"/>
        </w:rPr>
        <w:t>возможности</w:t>
      </w:r>
      <w:proofErr w:type="gramEnd"/>
      <w:r>
        <w:rPr>
          <w:sz w:val="24"/>
          <w:szCs w:val="24"/>
        </w:rPr>
        <w:t xml:space="preserve"> обучающихся в выборе персонального профессионального пути. Выбор профессионального пути –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</w:r>
    </w:p>
    <w:p w:rsidR="00E83600" w:rsidRPr="00D7167D" w:rsidRDefault="00E83600" w:rsidP="00E83600">
      <w:pPr>
        <w:ind w:firstLine="284"/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Тематические </w:t>
      </w:r>
      <w:proofErr w:type="spellStart"/>
      <w:r>
        <w:rPr>
          <w:b/>
          <w:i/>
          <w:sz w:val="24"/>
          <w:szCs w:val="24"/>
        </w:rPr>
        <w:t>профориентационные</w:t>
      </w:r>
      <w:proofErr w:type="spellEnd"/>
      <w:r>
        <w:rPr>
          <w:b/>
          <w:i/>
          <w:sz w:val="24"/>
          <w:szCs w:val="24"/>
        </w:rPr>
        <w:t xml:space="preserve"> уроки по классам </w:t>
      </w:r>
      <w:r w:rsidRPr="00D7167D">
        <w:rPr>
          <w:i/>
          <w:sz w:val="24"/>
          <w:szCs w:val="24"/>
        </w:rPr>
        <w:t>(рекомендуется проводить после стартового урока):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6 класс: </w:t>
      </w:r>
      <w:r>
        <w:rPr>
          <w:sz w:val="24"/>
          <w:szCs w:val="24"/>
        </w:rPr>
        <w:t>тематическое содержание урока построено на трех базовых компонентах, которые необходимо учитывать при выборе:</w:t>
      </w:r>
    </w:p>
    <w:p w:rsidR="00E83600" w:rsidRDefault="00E83600" w:rsidP="00E83600">
      <w:pPr>
        <w:widowControl/>
        <w:numPr>
          <w:ilvl w:val="0"/>
          <w:numId w:val="1"/>
        </w:numPr>
        <w:shd w:val="clear" w:color="auto" w:fill="FFFFFF"/>
        <w:autoSpaceDE/>
        <w:autoSpaceDN/>
        <w:ind w:left="0"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«</w:t>
      </w:r>
      <w:r>
        <w:rPr>
          <w:sz w:val="24"/>
          <w:szCs w:val="24"/>
        </w:rPr>
        <w:t>ХОЧУ» — ваши интересы;</w:t>
      </w:r>
    </w:p>
    <w:p w:rsidR="00E83600" w:rsidRDefault="00E83600" w:rsidP="00E83600">
      <w:pPr>
        <w:widowControl/>
        <w:numPr>
          <w:ilvl w:val="0"/>
          <w:numId w:val="1"/>
        </w:numPr>
        <w:shd w:val="clear" w:color="auto" w:fill="FFFFFF"/>
        <w:autoSpaceDE/>
        <w:autoSpaceDN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«МОГУ» — ваши способности;</w:t>
      </w:r>
    </w:p>
    <w:p w:rsidR="00E83600" w:rsidRDefault="00E83600" w:rsidP="00E83600">
      <w:pPr>
        <w:widowControl/>
        <w:numPr>
          <w:ilvl w:val="0"/>
          <w:numId w:val="1"/>
        </w:numPr>
        <w:shd w:val="clear" w:color="auto" w:fill="FFFFFF"/>
        <w:autoSpaceDE/>
        <w:autoSpaceDN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«БУДУ» — востребованность обучающегося на рынке труда в </w:t>
      </w:r>
      <w:proofErr w:type="gramStart"/>
      <w:r>
        <w:rPr>
          <w:sz w:val="24"/>
          <w:szCs w:val="24"/>
        </w:rPr>
        <w:t xml:space="preserve">будущее </w:t>
      </w:r>
      <w:r>
        <w:rPr>
          <w:sz w:val="24"/>
          <w:szCs w:val="24"/>
          <w:vertAlign w:val="superscript"/>
        </w:rPr>
        <w:footnoteReference w:id="1"/>
      </w:r>
      <w:r>
        <w:rPr>
          <w:sz w:val="24"/>
          <w:szCs w:val="24"/>
        </w:rPr>
        <w:t>.</w:t>
      </w:r>
      <w:proofErr w:type="gramEnd"/>
    </w:p>
    <w:p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Информирование обучающихся о профессиях с постепенным расширением представлений о мире профессионального труда в общем: формирование системного представления о мире профессий и значимости трудовой деятельности (например, как различные качества или навыки могут по-разному реализовываться в разных профессиональных направлениях</w:t>
      </w:r>
      <w:proofErr w:type="gramStart"/>
      <w:r>
        <w:rPr>
          <w:sz w:val="24"/>
          <w:szCs w:val="24"/>
        </w:rPr>
        <w:t>).Помощь</w:t>
      </w:r>
      <w:proofErr w:type="gramEnd"/>
      <w:r>
        <w:rPr>
          <w:sz w:val="24"/>
          <w:szCs w:val="24"/>
        </w:rPr>
        <w:t xml:space="preserve"> в выборе увлечения, в котором обучающийся может реализовать свои интересы, развивать возможности и помогать окружающим.</w:t>
      </w:r>
      <w:r w:rsidR="00220C80">
        <w:rPr>
          <w:sz w:val="24"/>
          <w:szCs w:val="24"/>
        </w:rPr>
        <w:t xml:space="preserve"> </w:t>
      </w:r>
      <w:bookmarkStart w:id="4" w:name="_GoBack"/>
      <w:bookmarkEnd w:id="4"/>
      <w:r>
        <w:rPr>
          <w:sz w:val="24"/>
          <w:szCs w:val="24"/>
        </w:rPr>
        <w:t>Поиск дополнительных занятий и увлечений.</w:t>
      </w:r>
    </w:p>
    <w:p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7 класс: </w:t>
      </w:r>
      <w:r>
        <w:rPr>
          <w:sz w:val="24"/>
          <w:szCs w:val="24"/>
        </w:rPr>
        <w:t>в основе урока лежит обсуждение обязательного набора школьных предметов 7 классов общеобразовательных учреждений, таких как русский язык, литература, алгебра, геометрия, иностранный язык, история, обществознание, физика, биология, информатика, география и др.</w:t>
      </w:r>
    </w:p>
    <w:p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Информирование обучающихся о взаимосвязи школьных предметов и тем с разнообразием современных профессий и необходимых компетенций (формирование системного представления о мире профессий, например, как знания и навыки, приобретаемые за школьной партой, могут по-разному воплощаться в разных профессиях). Повышение познавательного интереса к школьным предметам, а также повышение ценности знаний, навыков и умений, которые приобретаются на этих предметах. Формирование представлений о современных компетенциях, которые сегодня предъявляются к специалистам из различных отраслей.</w:t>
      </w:r>
    </w:p>
    <w:p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i/>
          <w:sz w:val="24"/>
          <w:szCs w:val="24"/>
        </w:rPr>
        <w:t>8 класс:</w:t>
      </w:r>
      <w:r>
        <w:rPr>
          <w:sz w:val="24"/>
          <w:szCs w:val="24"/>
        </w:rPr>
        <w:t xml:space="preserve"> урок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  На уроке раскрываются существующие профессиональные направления, варианты получения профессионального образования (уровни образования). </w:t>
      </w:r>
    </w:p>
    <w:p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соотношении личных качеств и интересов с направлениями профессиональной деятельности.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i/>
          <w:sz w:val="24"/>
          <w:szCs w:val="24"/>
        </w:rPr>
        <w:t>9 класс:</w:t>
      </w:r>
      <w:r>
        <w:rPr>
          <w:sz w:val="24"/>
          <w:szCs w:val="24"/>
        </w:rPr>
        <w:t xml:space="preserve"> формирование представлений о преимуществах обучения как в организациях </w:t>
      </w:r>
      <w:r>
        <w:rPr>
          <w:sz w:val="24"/>
          <w:szCs w:val="24"/>
        </w:rPr>
        <w:lastRenderedPageBreak/>
        <w:t>высшего образования (ВО,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 Повышение познавательного интереса к философии выбора и построению своей персональной карьерной траектории развития.</w:t>
      </w:r>
    </w:p>
    <w:p w:rsidR="00E83600" w:rsidRDefault="00E83600" w:rsidP="00E83600">
      <w:pPr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proofErr w:type="spellStart"/>
      <w:r>
        <w:rPr>
          <w:b/>
          <w:sz w:val="24"/>
          <w:szCs w:val="24"/>
        </w:rPr>
        <w:t>Профориентационная</w:t>
      </w:r>
      <w:proofErr w:type="spellEnd"/>
      <w:r>
        <w:rPr>
          <w:b/>
          <w:sz w:val="24"/>
          <w:szCs w:val="24"/>
        </w:rPr>
        <w:t xml:space="preserve"> онлайн-диагностика. Первая часть «Понимаю себя»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Профориентационная</w:t>
      </w:r>
      <w:proofErr w:type="spellEnd"/>
      <w:r>
        <w:rPr>
          <w:sz w:val="24"/>
          <w:szCs w:val="24"/>
        </w:rPr>
        <w:t xml:space="preserve"> диагностика обучающихся на интернет-</w:t>
      </w:r>
      <w:proofErr w:type="spellStart"/>
      <w:r>
        <w:rPr>
          <w:sz w:val="24"/>
          <w:szCs w:val="24"/>
        </w:rPr>
        <w:t>платформе</w:t>
      </w:r>
      <w:hyperlink r:id="rId10"/>
      <w:hyperlink r:id="rId11">
        <w:proofErr w:type="gramStart"/>
        <w:r>
          <w:rPr>
            <w:color w:val="1155CC"/>
            <w:sz w:val="24"/>
            <w:szCs w:val="24"/>
          </w:rPr>
          <w:t>https</w:t>
        </w:r>
        <w:proofErr w:type="spellEnd"/>
        <w:r>
          <w:rPr>
            <w:color w:val="1155CC"/>
            <w:sz w:val="24"/>
            <w:szCs w:val="24"/>
          </w:rPr>
          <w:t>://bvbinfo.ru/</w:t>
        </w:r>
      </w:hyperlink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 xml:space="preserve">для зарегистрированных участников проекта) позволяет определить требуемый объем </w:t>
      </w:r>
      <w:proofErr w:type="spellStart"/>
      <w:r>
        <w:rPr>
          <w:sz w:val="24"/>
          <w:szCs w:val="24"/>
        </w:rPr>
        <w:t>профориентационной</w:t>
      </w:r>
      <w:proofErr w:type="spellEnd"/>
      <w:r>
        <w:rPr>
          <w:sz w:val="24"/>
          <w:szCs w:val="24"/>
        </w:rPr>
        <w:t xml:space="preserve"> помощи и сформировать дальнейшую индивидуальную траекторию участия в программе </w:t>
      </w:r>
      <w:proofErr w:type="spellStart"/>
      <w:r>
        <w:rPr>
          <w:sz w:val="24"/>
          <w:szCs w:val="24"/>
        </w:rPr>
        <w:t>профориентационной</w:t>
      </w:r>
      <w:proofErr w:type="spellEnd"/>
      <w:r>
        <w:rPr>
          <w:sz w:val="24"/>
          <w:szCs w:val="24"/>
        </w:rPr>
        <w:t xml:space="preserve"> работы.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Онлайн-диагностика I </w:t>
      </w:r>
      <w:r>
        <w:rPr>
          <w:b/>
          <w:i/>
          <w:sz w:val="24"/>
          <w:szCs w:val="24"/>
        </w:rPr>
        <w:t>«Мой выбор профессии»</w:t>
      </w:r>
      <w:r>
        <w:rPr>
          <w:sz w:val="24"/>
          <w:szCs w:val="24"/>
        </w:rPr>
        <w:t xml:space="preserve"> состоит из двух частей:</w:t>
      </w:r>
    </w:p>
    <w:p w:rsidR="00E83600" w:rsidRDefault="00E83600" w:rsidP="00E83600">
      <w:pPr>
        <w:widowControl/>
        <w:numPr>
          <w:ilvl w:val="0"/>
          <w:numId w:val="2"/>
        </w:numPr>
        <w:autoSpaceDE/>
        <w:autoSpaceDN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методика онлайн-диагностики обучающихся </w:t>
      </w:r>
      <w:r>
        <w:rPr>
          <w:i/>
          <w:sz w:val="24"/>
          <w:szCs w:val="24"/>
        </w:rPr>
        <w:t>«Моя готовность»</w:t>
      </w:r>
      <w:r>
        <w:rPr>
          <w:sz w:val="24"/>
          <w:szCs w:val="24"/>
        </w:rPr>
        <w:t>: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версия 6-7 классов включает только диагностику готовности к профессиональному самоопределению и не включает диагностику ценностных ориентиров;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версия 8-9 классов направлена на оценку ценностных ориентиров в сфере самоопределения обучающихся и уровень готовности к выбору профессии;</w:t>
      </w:r>
    </w:p>
    <w:p w:rsidR="00E83600" w:rsidRDefault="00E83600" w:rsidP="00E83600">
      <w:pPr>
        <w:widowControl/>
        <w:numPr>
          <w:ilvl w:val="0"/>
          <w:numId w:val="3"/>
        </w:numPr>
        <w:autoSpaceDE/>
        <w:autoSpaceDN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i/>
          <w:sz w:val="24"/>
          <w:szCs w:val="24"/>
        </w:rPr>
        <w:t>«Мой выбор»</w:t>
      </w:r>
      <w:r>
        <w:rPr>
          <w:sz w:val="24"/>
          <w:szCs w:val="24"/>
        </w:rPr>
        <w:t>). Методика предусматривает 2 версии – для 6-7, 8-9 классов.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Онлайн-диагностика II </w:t>
      </w:r>
      <w:r>
        <w:rPr>
          <w:b/>
          <w:i/>
          <w:sz w:val="24"/>
          <w:szCs w:val="24"/>
        </w:rPr>
        <w:t xml:space="preserve">«Мои </w:t>
      </w:r>
      <w:proofErr w:type="spellStart"/>
      <w:proofErr w:type="gramStart"/>
      <w:r>
        <w:rPr>
          <w:b/>
          <w:i/>
          <w:sz w:val="24"/>
          <w:szCs w:val="24"/>
        </w:rPr>
        <w:t>таланты»</w:t>
      </w:r>
      <w:r>
        <w:rPr>
          <w:sz w:val="24"/>
          <w:szCs w:val="24"/>
        </w:rPr>
        <w:t>включает</w:t>
      </w:r>
      <w:proofErr w:type="spellEnd"/>
      <w:proofErr w:type="gramEnd"/>
      <w:r>
        <w:rPr>
          <w:sz w:val="24"/>
          <w:szCs w:val="24"/>
        </w:rPr>
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8-9.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Консультации по результатам онлайн-диагностики. </w:t>
      </w:r>
      <w:r>
        <w:rPr>
          <w:sz w:val="24"/>
          <w:szCs w:val="24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</w:t>
      </w:r>
      <w:proofErr w:type="spellStart"/>
      <w:r>
        <w:rPr>
          <w:sz w:val="24"/>
          <w:szCs w:val="24"/>
        </w:rPr>
        <w:t>платформе</w:t>
      </w:r>
      <w:hyperlink r:id="rId12"/>
      <w:hyperlink r:id="rId13">
        <w:r>
          <w:rPr>
            <w:color w:val="1155CC"/>
            <w:sz w:val="24"/>
            <w:szCs w:val="24"/>
            <w:u w:val="single"/>
          </w:rPr>
          <w:t>https</w:t>
        </w:r>
        <w:proofErr w:type="spellEnd"/>
        <w:r>
          <w:rPr>
            <w:color w:val="1155CC"/>
            <w:sz w:val="24"/>
            <w:szCs w:val="24"/>
            <w:u w:val="single"/>
          </w:rPr>
          <w:t>://bvbinfo.ru/</w:t>
        </w:r>
      </w:hyperlink>
      <w:r>
        <w:rPr>
          <w:sz w:val="24"/>
          <w:szCs w:val="24"/>
        </w:rPr>
        <w:t>).</w:t>
      </w:r>
    </w:p>
    <w:p w:rsidR="00E83600" w:rsidRDefault="00E83600" w:rsidP="00E83600">
      <w:pPr>
        <w:ind w:firstLine="284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3. </w:t>
      </w:r>
      <w:proofErr w:type="spellStart"/>
      <w:r>
        <w:rPr>
          <w:b/>
          <w:sz w:val="24"/>
          <w:szCs w:val="24"/>
          <w:highlight w:val="white"/>
        </w:rPr>
        <w:t>Профориентационная</w:t>
      </w:r>
      <w:proofErr w:type="spellEnd"/>
      <w:r>
        <w:rPr>
          <w:b/>
          <w:sz w:val="24"/>
          <w:szCs w:val="24"/>
          <w:highlight w:val="white"/>
        </w:rPr>
        <w:t xml:space="preserve"> выставка «Лаборатория будущего. Узнаю рынок»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Посещение мультимедийной выставки «Лаборатория </w:t>
      </w:r>
      <w:proofErr w:type="gramStart"/>
      <w:r>
        <w:rPr>
          <w:b/>
          <w:i/>
          <w:sz w:val="24"/>
          <w:szCs w:val="24"/>
        </w:rPr>
        <w:t>будущего»</w:t>
      </w:r>
      <w:r>
        <w:rPr>
          <w:sz w:val="24"/>
          <w:szCs w:val="24"/>
        </w:rPr>
        <w:t>–</w:t>
      </w:r>
      <w:proofErr w:type="gramEnd"/>
      <w:r>
        <w:rPr>
          <w:sz w:val="24"/>
          <w:szCs w:val="24"/>
        </w:rPr>
        <w:t>специально организованная постоянно действующая экспозиция на базе исторических парков «Россия – моя история» (очно, в онлайн-формате доступно на интернет-</w:t>
      </w:r>
      <w:proofErr w:type="spellStart"/>
      <w:r>
        <w:rPr>
          <w:sz w:val="24"/>
          <w:szCs w:val="24"/>
        </w:rPr>
        <w:t>платформе</w:t>
      </w:r>
      <w:hyperlink r:id="rId14"/>
      <w:hyperlink r:id="rId15">
        <w:r>
          <w:rPr>
            <w:color w:val="1155CC"/>
            <w:sz w:val="24"/>
            <w:szCs w:val="24"/>
            <w:u w:val="single"/>
          </w:rPr>
          <w:t>https</w:t>
        </w:r>
        <w:proofErr w:type="spellEnd"/>
        <w:r>
          <w:rPr>
            <w:color w:val="1155CC"/>
            <w:sz w:val="24"/>
            <w:szCs w:val="24"/>
            <w:u w:val="single"/>
          </w:rPr>
          <w:t>://bvbinfo.ru/</w:t>
        </w:r>
      </w:hyperlink>
      <w:r>
        <w:rPr>
          <w:sz w:val="24"/>
          <w:szCs w:val="24"/>
        </w:rPr>
        <w:t>). Знакомство с рынком труда, 9-ю ключевыми отраслями (направлениями) экономического развития, профессиями: Индустриальная среда; Здоровая среда; Умная среда; Деловая среда; Социальная среда; Безопасная среда; Комфортная среда; Креативная среда; Аграрная среда.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</w:r>
    </w:p>
    <w:p w:rsidR="00E83600" w:rsidRPr="0076276C" w:rsidRDefault="00E83600" w:rsidP="00E83600">
      <w:pPr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4. Профессиональные пробы «Пробую. Получаю опыт»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Профессиональные </w:t>
      </w:r>
      <w:proofErr w:type="spellStart"/>
      <w:r>
        <w:rPr>
          <w:b/>
          <w:i/>
          <w:sz w:val="24"/>
          <w:szCs w:val="24"/>
        </w:rPr>
        <w:t>пробы.</w:t>
      </w:r>
      <w:r>
        <w:rPr>
          <w:sz w:val="24"/>
          <w:szCs w:val="24"/>
        </w:rPr>
        <w:t>Данный</w:t>
      </w:r>
      <w:proofErr w:type="spellEnd"/>
      <w:r>
        <w:rPr>
          <w:sz w:val="24"/>
          <w:szCs w:val="24"/>
        </w:rPr>
        <w:t xml:space="preserve"> формат реализуется очно (на базе образовательной организации и/ или в учебных профессиональных заведениях, организациях дополнительного образования, на предприятиях, организациях региона) или в онлайн-формате (профессиональные пробы на основе платформы, </w:t>
      </w:r>
      <w:proofErr w:type="spellStart"/>
      <w:r>
        <w:rPr>
          <w:sz w:val="24"/>
          <w:szCs w:val="24"/>
        </w:rPr>
        <w:t>вебинар</w:t>
      </w:r>
      <w:proofErr w:type="spellEnd"/>
      <w:r>
        <w:rPr>
          <w:sz w:val="24"/>
          <w:szCs w:val="24"/>
        </w:rPr>
        <w:t xml:space="preserve">-площадки, сервисы видеоконференций, чат и т.п.). 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Уровни профессиональных проб: моделирующие и практические профессиональные пробы. Виды профессиональных проб: базовая и ознакомительная.</w:t>
      </w:r>
    </w:p>
    <w:p w:rsidR="00E83600" w:rsidRDefault="00E83600" w:rsidP="00E83600">
      <w:pPr>
        <w:ind w:firstLine="284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5. </w:t>
      </w:r>
      <w:proofErr w:type="spellStart"/>
      <w:r>
        <w:rPr>
          <w:b/>
          <w:sz w:val="24"/>
          <w:szCs w:val="24"/>
          <w:highlight w:val="white"/>
        </w:rPr>
        <w:t>Профориентационная</w:t>
      </w:r>
      <w:proofErr w:type="spellEnd"/>
      <w:r>
        <w:rPr>
          <w:b/>
          <w:sz w:val="24"/>
          <w:szCs w:val="24"/>
          <w:highlight w:val="white"/>
        </w:rPr>
        <w:t xml:space="preserve"> онлайн-диагностика. Вторая часть «Осознаю»</w:t>
      </w:r>
    </w:p>
    <w:p w:rsidR="00E83600" w:rsidRPr="0076276C" w:rsidRDefault="00E83600" w:rsidP="00E83600">
      <w:pPr>
        <w:ind w:firstLine="284"/>
        <w:jc w:val="both"/>
        <w:rPr>
          <w:sz w:val="24"/>
          <w:szCs w:val="24"/>
          <w:highlight w:val="yellow"/>
        </w:rPr>
      </w:pPr>
      <w:r w:rsidRPr="0076276C">
        <w:rPr>
          <w:sz w:val="24"/>
          <w:szCs w:val="24"/>
        </w:rPr>
        <w:t xml:space="preserve">Проведение второй части </w:t>
      </w:r>
      <w:proofErr w:type="spellStart"/>
      <w:r w:rsidRPr="0076276C">
        <w:rPr>
          <w:sz w:val="24"/>
          <w:szCs w:val="24"/>
        </w:rPr>
        <w:t>профориентационной</w:t>
      </w:r>
      <w:proofErr w:type="spellEnd"/>
      <w:r w:rsidRPr="0076276C">
        <w:rPr>
          <w:sz w:val="24"/>
          <w:szCs w:val="24"/>
        </w:rPr>
        <w:t xml:space="preserve"> диагностики. Направлена на уточнение рекомендац</w:t>
      </w:r>
      <w:r>
        <w:rPr>
          <w:sz w:val="24"/>
          <w:szCs w:val="24"/>
        </w:rPr>
        <w:t>ии по построению образовательно-</w:t>
      </w:r>
      <w:r w:rsidRPr="0076276C">
        <w:rPr>
          <w:sz w:val="24"/>
          <w:szCs w:val="24"/>
        </w:rPr>
        <w:t xml:space="preserve">профессиональной траектории с учетом рефлексии опыта, полученного на предыдущих этапах. </w:t>
      </w:r>
    </w:p>
    <w:p w:rsidR="00E83600" w:rsidRDefault="00E83600" w:rsidP="00E83600">
      <w:pPr>
        <w:ind w:firstLine="284"/>
        <w:jc w:val="both"/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Онлайн-диагностика I </w:t>
      </w:r>
      <w:r>
        <w:rPr>
          <w:b/>
          <w:i/>
          <w:sz w:val="24"/>
          <w:szCs w:val="24"/>
          <w:highlight w:val="white"/>
        </w:rPr>
        <w:t>«Мой выбор профессии»</w:t>
      </w:r>
      <w:r>
        <w:rPr>
          <w:sz w:val="24"/>
          <w:szCs w:val="24"/>
          <w:highlight w:val="white"/>
        </w:rPr>
        <w:t xml:space="preserve"> состоит из двух частей:</w:t>
      </w:r>
    </w:p>
    <w:p w:rsidR="00E83600" w:rsidRDefault="00E83600" w:rsidP="00E83600">
      <w:pPr>
        <w:widowControl/>
        <w:numPr>
          <w:ilvl w:val="0"/>
          <w:numId w:val="2"/>
        </w:numPr>
        <w:autoSpaceDE/>
        <w:autoSpaceDN/>
        <w:ind w:left="0" w:firstLine="284"/>
        <w:jc w:val="both"/>
        <w:rPr>
          <w:sz w:val="24"/>
          <w:szCs w:val="24"/>
          <w:highlight w:val="white"/>
        </w:rPr>
      </w:pPr>
      <w:r w:rsidRPr="0076276C">
        <w:rPr>
          <w:sz w:val="24"/>
          <w:szCs w:val="24"/>
          <w:highlight w:val="white"/>
        </w:rPr>
        <w:t xml:space="preserve">методика онлайн-диагностики учащихся </w:t>
      </w:r>
      <w:r w:rsidRPr="0076276C">
        <w:rPr>
          <w:i/>
          <w:sz w:val="24"/>
          <w:szCs w:val="24"/>
          <w:highlight w:val="white"/>
        </w:rPr>
        <w:t>«Моя готовность»:</w:t>
      </w:r>
    </w:p>
    <w:p w:rsidR="00E83600" w:rsidRDefault="00E83600" w:rsidP="00E83600">
      <w:pPr>
        <w:widowControl/>
        <w:autoSpaceDE/>
        <w:autoSpaceDN/>
        <w:ind w:firstLine="284"/>
        <w:jc w:val="both"/>
        <w:rPr>
          <w:sz w:val="24"/>
          <w:szCs w:val="24"/>
          <w:highlight w:val="white"/>
        </w:rPr>
      </w:pPr>
      <w:r w:rsidRPr="0076276C">
        <w:rPr>
          <w:sz w:val="24"/>
          <w:szCs w:val="24"/>
          <w:highlight w:val="white"/>
        </w:rPr>
        <w:lastRenderedPageBreak/>
        <w:t>в</w:t>
      </w:r>
      <w:r>
        <w:rPr>
          <w:sz w:val="24"/>
          <w:szCs w:val="24"/>
          <w:highlight w:val="white"/>
        </w:rPr>
        <w:t>ерсия 6-7 классов</w:t>
      </w:r>
      <w:r w:rsidRPr="0076276C">
        <w:rPr>
          <w:sz w:val="24"/>
          <w:szCs w:val="24"/>
          <w:highlight w:val="white"/>
        </w:rPr>
        <w:t xml:space="preserve"> включает только диагностику готовности к профессиональному самоопределению и не включает ди</w:t>
      </w:r>
      <w:r>
        <w:rPr>
          <w:sz w:val="24"/>
          <w:szCs w:val="24"/>
          <w:highlight w:val="white"/>
        </w:rPr>
        <w:t>агностику ценностных ориентиров;</w:t>
      </w:r>
    </w:p>
    <w:p w:rsidR="00E83600" w:rsidRDefault="00E83600" w:rsidP="00E83600">
      <w:pPr>
        <w:widowControl/>
        <w:autoSpaceDE/>
        <w:autoSpaceDN/>
        <w:ind w:firstLine="284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версия 8-9 классов направлена на оценку ценностных ориентиров в сфере самоопределения обучающихся и уровень готовности к выбору профессии.</w:t>
      </w:r>
    </w:p>
    <w:p w:rsidR="00E83600" w:rsidRDefault="00E83600" w:rsidP="00E83600">
      <w:pPr>
        <w:widowControl/>
        <w:numPr>
          <w:ilvl w:val="0"/>
          <w:numId w:val="3"/>
        </w:numPr>
        <w:autoSpaceDE/>
        <w:autoSpaceDN/>
        <w:ind w:left="0" w:firstLine="284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i/>
          <w:sz w:val="24"/>
          <w:szCs w:val="24"/>
          <w:highlight w:val="white"/>
        </w:rPr>
        <w:t>«Мой выбор»</w:t>
      </w:r>
      <w:r>
        <w:rPr>
          <w:sz w:val="24"/>
          <w:szCs w:val="24"/>
          <w:highlight w:val="white"/>
        </w:rPr>
        <w:t>). Методика предусматривает 2 версии – для 6-7, 8-9 классов.</w:t>
      </w:r>
    </w:p>
    <w:p w:rsidR="00E83600" w:rsidRDefault="00E83600" w:rsidP="00E83600">
      <w:pPr>
        <w:ind w:firstLine="284"/>
        <w:jc w:val="both"/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Онлайн-диагностика II </w:t>
      </w:r>
      <w:r>
        <w:rPr>
          <w:b/>
          <w:i/>
          <w:sz w:val="24"/>
          <w:szCs w:val="24"/>
          <w:highlight w:val="white"/>
        </w:rPr>
        <w:t>«Мои таланты»</w:t>
      </w:r>
      <w:r>
        <w:rPr>
          <w:b/>
          <w:sz w:val="24"/>
          <w:szCs w:val="24"/>
          <w:highlight w:val="white"/>
        </w:rPr>
        <w:t xml:space="preserve"> включает</w:t>
      </w:r>
      <w:r>
        <w:rPr>
          <w:sz w:val="24"/>
          <w:szCs w:val="24"/>
          <w:highlight w:val="white"/>
        </w:rPr>
        <w:t xml:space="preserve"> комплексную методику онлайн-диагностики на определение профессиональных интересов и </w:t>
      </w:r>
      <w:proofErr w:type="gramStart"/>
      <w:r>
        <w:rPr>
          <w:sz w:val="24"/>
          <w:szCs w:val="24"/>
          <w:highlight w:val="white"/>
        </w:rPr>
        <w:t>сильных сторон</w:t>
      </w:r>
      <w:proofErr w:type="gramEnd"/>
      <w:r>
        <w:rPr>
          <w:sz w:val="24"/>
          <w:szCs w:val="24"/>
          <w:highlight w:val="white"/>
        </w:rPr>
        <w:t xml:space="preserve"> обучающихся с выделением «зон потенциала» (талантов) для дальнейшего развития. Методика предусматривает версии для 6-7, 8-9 классов.</w:t>
      </w:r>
    </w:p>
    <w:p w:rsidR="00E83600" w:rsidRDefault="00E83600" w:rsidP="00E83600">
      <w:pPr>
        <w:ind w:firstLine="284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Развернутая консультации по результатам повторной онлайн-диагностики.</w:t>
      </w:r>
    </w:p>
    <w:p w:rsidR="00E83600" w:rsidRDefault="00E83600" w:rsidP="00E83600">
      <w:pPr>
        <w:ind w:firstLine="284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</w:t>
      </w:r>
      <w:proofErr w:type="spellStart"/>
      <w:r>
        <w:rPr>
          <w:sz w:val="24"/>
          <w:szCs w:val="24"/>
          <w:highlight w:val="white"/>
        </w:rPr>
        <w:t>платформе</w:t>
      </w:r>
      <w:hyperlink r:id="rId16"/>
      <w:hyperlink r:id="rId17">
        <w:r>
          <w:rPr>
            <w:color w:val="1155CC"/>
            <w:sz w:val="24"/>
            <w:szCs w:val="24"/>
            <w:highlight w:val="white"/>
            <w:u w:val="single"/>
          </w:rPr>
          <w:t>https</w:t>
        </w:r>
        <w:proofErr w:type="spellEnd"/>
        <w:r>
          <w:rPr>
            <w:color w:val="1155CC"/>
            <w:sz w:val="24"/>
            <w:szCs w:val="24"/>
            <w:highlight w:val="white"/>
            <w:u w:val="single"/>
          </w:rPr>
          <w:t>://bvbinfo.ru/</w:t>
        </w:r>
      </w:hyperlink>
      <w:r>
        <w:rPr>
          <w:sz w:val="24"/>
          <w:szCs w:val="24"/>
          <w:highlight w:val="white"/>
        </w:rPr>
        <w:t>).</w:t>
      </w:r>
    </w:p>
    <w:p w:rsidR="00E83600" w:rsidRDefault="00E83600" w:rsidP="00E83600">
      <w:pPr>
        <w:ind w:firstLine="284"/>
        <w:rPr>
          <w:sz w:val="24"/>
          <w:szCs w:val="24"/>
        </w:rPr>
      </w:pPr>
      <w:r w:rsidRPr="00677E2F">
        <w:rPr>
          <w:b/>
          <w:sz w:val="24"/>
          <w:szCs w:val="24"/>
        </w:rPr>
        <w:t xml:space="preserve">6. </w:t>
      </w:r>
      <w:proofErr w:type="spellStart"/>
      <w:r w:rsidRPr="00677E2F">
        <w:rPr>
          <w:b/>
          <w:sz w:val="24"/>
          <w:szCs w:val="24"/>
        </w:rPr>
        <w:t>Профориентационный</w:t>
      </w:r>
      <w:proofErr w:type="spellEnd"/>
      <w:r w:rsidRPr="00677E2F">
        <w:rPr>
          <w:b/>
          <w:sz w:val="24"/>
          <w:szCs w:val="24"/>
        </w:rPr>
        <w:t xml:space="preserve"> видеопроект «Один день в профессии»</w:t>
      </w:r>
      <w:r>
        <w:rPr>
          <w:b/>
          <w:sz w:val="24"/>
          <w:szCs w:val="24"/>
        </w:rPr>
        <w:t xml:space="preserve"> (</w:t>
      </w:r>
      <w:hyperlink r:id="rId18" w:history="1">
        <w:r>
          <w:rPr>
            <w:rStyle w:val="a5"/>
            <w:sz w:val="24"/>
            <w:szCs w:val="24"/>
          </w:rPr>
          <w:t>https://bvbinfo.ru/</w:t>
        </w:r>
      </w:hyperlink>
      <w:r>
        <w:rPr>
          <w:sz w:val="24"/>
          <w:szCs w:val="24"/>
        </w:rPr>
        <w:t>)</w:t>
      </w:r>
    </w:p>
    <w:p w:rsidR="00E83600" w:rsidRPr="00677E2F" w:rsidRDefault="00E83600" w:rsidP="00E83600">
      <w:pPr>
        <w:ind w:firstLine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>Онлайн-знакомство в формате видео-обзоров и интервью с носителями профессий, которые поделятся актуальной информацией об отраслях и покажут, как можно добиться успеха. В рамках урока ученикам будут предложены задания и упражнения, позволяющие лучше понять интересующие их сферы.</w:t>
      </w:r>
    </w:p>
    <w:p w:rsidR="00E83600" w:rsidRDefault="00E83600" w:rsidP="00E83600">
      <w:pPr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proofErr w:type="spellStart"/>
      <w:r>
        <w:rPr>
          <w:b/>
          <w:sz w:val="24"/>
          <w:szCs w:val="24"/>
        </w:rPr>
        <w:t>Профориентационный</w:t>
      </w:r>
      <w:proofErr w:type="spellEnd"/>
      <w:r>
        <w:rPr>
          <w:b/>
          <w:sz w:val="24"/>
          <w:szCs w:val="24"/>
        </w:rPr>
        <w:t xml:space="preserve"> рефлексивный урок «Планирую»</w:t>
      </w:r>
    </w:p>
    <w:p w:rsidR="00E83600" w:rsidRDefault="00E83600" w:rsidP="00E83600">
      <w:pPr>
        <w:ind w:firstLine="284"/>
        <w:jc w:val="both"/>
        <w:rPr>
          <w:b/>
          <w:sz w:val="24"/>
          <w:szCs w:val="24"/>
          <w:highlight w:val="yellow"/>
        </w:rPr>
      </w:pPr>
      <w:proofErr w:type="spellStart"/>
      <w:r w:rsidRPr="0076276C">
        <w:rPr>
          <w:sz w:val="24"/>
          <w:szCs w:val="24"/>
        </w:rPr>
        <w:t>Профориентационный</w:t>
      </w:r>
      <w:proofErr w:type="spellEnd"/>
      <w:r w:rsidRPr="0076276C">
        <w:rPr>
          <w:sz w:val="24"/>
          <w:szCs w:val="24"/>
        </w:rPr>
        <w:t xml:space="preserve"> рефлексивный урок (проводится в конце курса, по итогам проведения всех </w:t>
      </w:r>
      <w:proofErr w:type="spellStart"/>
      <w:r w:rsidRPr="0076276C">
        <w:rPr>
          <w:sz w:val="24"/>
          <w:szCs w:val="24"/>
        </w:rPr>
        <w:t>профориентационных</w:t>
      </w:r>
      <w:proofErr w:type="spellEnd"/>
      <w:r w:rsidRPr="0076276C">
        <w:rPr>
          <w:sz w:val="24"/>
          <w:szCs w:val="24"/>
        </w:rPr>
        <w:t xml:space="preserve"> мероприятий</w:t>
      </w:r>
      <w:proofErr w:type="gramStart"/>
      <w:r w:rsidRPr="0076276C">
        <w:rPr>
          <w:sz w:val="24"/>
          <w:szCs w:val="24"/>
        </w:rPr>
        <w:t>):</w:t>
      </w:r>
      <w:r>
        <w:rPr>
          <w:sz w:val="24"/>
          <w:szCs w:val="24"/>
        </w:rPr>
        <w:t>разбор</w:t>
      </w:r>
      <w:proofErr w:type="gramEnd"/>
      <w:r>
        <w:rPr>
          <w:sz w:val="24"/>
          <w:szCs w:val="24"/>
        </w:rPr>
        <w:t xml:space="preserve"> и обсуждение персональных рекомендаций (по возрастам).Разбор и обсуждение полученного опыта по итогам профессиональных проб и </w:t>
      </w:r>
      <w:proofErr w:type="spellStart"/>
      <w:r>
        <w:rPr>
          <w:sz w:val="24"/>
          <w:szCs w:val="24"/>
        </w:rPr>
        <w:t>мероприятий.Постановка</w:t>
      </w:r>
      <w:proofErr w:type="spellEnd"/>
      <w:r>
        <w:rPr>
          <w:sz w:val="24"/>
          <w:szCs w:val="24"/>
        </w:rPr>
        <w:t xml:space="preserve"> образовательных и карьерных целей (стратегических и тактических).Формирование планов образовательных шагов и формулирование траектории развития (последовательность реализации целей).</w:t>
      </w:r>
    </w:p>
    <w:p w:rsidR="00E83600" w:rsidRPr="00AA2BB5" w:rsidRDefault="00E83600" w:rsidP="00E83600">
      <w:pPr>
        <w:jc w:val="center"/>
        <w:rPr>
          <w:b/>
          <w:sz w:val="24"/>
          <w:szCs w:val="24"/>
        </w:rPr>
      </w:pPr>
      <w:r w:rsidRPr="00AA2BB5">
        <w:rPr>
          <w:b/>
          <w:sz w:val="24"/>
          <w:szCs w:val="24"/>
        </w:rPr>
        <w:t>Планируемые результаты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r w:rsidRPr="00FA0F63">
        <w:rPr>
          <w:sz w:val="24"/>
          <w:szCs w:val="24"/>
        </w:rPr>
        <w:t xml:space="preserve">Программа способствует </w:t>
      </w:r>
      <w:r>
        <w:rPr>
          <w:sz w:val="24"/>
          <w:szCs w:val="24"/>
        </w:rPr>
        <w:t xml:space="preserve">обеспечению </w:t>
      </w:r>
      <w:r w:rsidRPr="00FA0F63">
        <w:rPr>
          <w:sz w:val="24"/>
          <w:szCs w:val="24"/>
        </w:rPr>
        <w:t xml:space="preserve">личностных, </w:t>
      </w:r>
      <w:proofErr w:type="spellStart"/>
      <w:r w:rsidRPr="00FA0F63">
        <w:rPr>
          <w:sz w:val="24"/>
          <w:szCs w:val="24"/>
        </w:rPr>
        <w:t>метапредметных</w:t>
      </w:r>
      <w:proofErr w:type="spellEnd"/>
      <w:r w:rsidRPr="00FA0F63">
        <w:rPr>
          <w:sz w:val="24"/>
          <w:szCs w:val="24"/>
        </w:rPr>
        <w:t xml:space="preserve"> </w:t>
      </w:r>
      <w:r w:rsidRPr="00AA2BB5">
        <w:rPr>
          <w:sz w:val="24"/>
          <w:szCs w:val="24"/>
        </w:rPr>
        <w:t>и предметных</w:t>
      </w:r>
      <w:r>
        <w:rPr>
          <w:sz w:val="24"/>
          <w:szCs w:val="24"/>
        </w:rPr>
        <w:t xml:space="preserve"> результатов обучающихся.</w:t>
      </w:r>
    </w:p>
    <w:p w:rsidR="00E83600" w:rsidRPr="00AA2BB5" w:rsidRDefault="00E83600" w:rsidP="00E83600">
      <w:pPr>
        <w:jc w:val="center"/>
        <w:rPr>
          <w:b/>
          <w:sz w:val="24"/>
          <w:szCs w:val="24"/>
        </w:rPr>
      </w:pPr>
      <w:r w:rsidRPr="00AA2BB5">
        <w:rPr>
          <w:b/>
          <w:sz w:val="24"/>
          <w:szCs w:val="24"/>
        </w:rPr>
        <w:t>Личностные результаты</w:t>
      </w:r>
    </w:p>
    <w:p w:rsidR="00E83600" w:rsidRPr="003A67D4" w:rsidRDefault="00E83600" w:rsidP="00E83600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3A67D4">
        <w:rPr>
          <w:b/>
          <w:sz w:val="24"/>
          <w:szCs w:val="24"/>
        </w:rPr>
        <w:t>в сфере патриотического воспитания</w:t>
      </w:r>
      <w:r w:rsidRPr="003A67D4">
        <w:rPr>
          <w:sz w:val="24"/>
          <w:szCs w:val="24"/>
        </w:rPr>
        <w:t xml:space="preserve">: </w:t>
      </w:r>
      <w:r w:rsidRPr="003A67D4">
        <w:rPr>
          <w:rFonts w:eastAsiaTheme="minorHAnsi"/>
          <w:sz w:val="24"/>
          <w:szCs w:val="24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народа, с которыми школьники будут знакомиться в ходе </w:t>
      </w:r>
      <w:proofErr w:type="spellStart"/>
      <w:r w:rsidRPr="003A67D4">
        <w:rPr>
          <w:rFonts w:eastAsiaTheme="minorHAnsi"/>
          <w:sz w:val="24"/>
          <w:szCs w:val="24"/>
        </w:rPr>
        <w:t>профориентационных</w:t>
      </w:r>
      <w:proofErr w:type="spellEnd"/>
      <w:r>
        <w:rPr>
          <w:rFonts w:eastAsiaTheme="minorHAnsi"/>
          <w:sz w:val="24"/>
          <w:szCs w:val="24"/>
        </w:rPr>
        <w:t xml:space="preserve"> мероприятий</w:t>
      </w:r>
      <w:r w:rsidRPr="003A67D4">
        <w:rPr>
          <w:rFonts w:eastAsiaTheme="minorHAnsi"/>
          <w:sz w:val="24"/>
          <w:szCs w:val="24"/>
        </w:rPr>
        <w:t>.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r w:rsidRPr="003A67D4">
        <w:rPr>
          <w:b/>
          <w:sz w:val="24"/>
          <w:szCs w:val="24"/>
        </w:rPr>
        <w:t>в сфере гражданского воспитания</w:t>
      </w:r>
      <w:r w:rsidRPr="003A67D4">
        <w:rPr>
          <w:sz w:val="24"/>
          <w:szCs w:val="24"/>
        </w:rPr>
        <w:t xml:space="preserve">: </w:t>
      </w:r>
      <w:r w:rsidRPr="003A67D4">
        <w:rPr>
          <w:rFonts w:eastAsiaTheme="minorHAnsi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</w:t>
      </w:r>
      <w:proofErr w:type="spellStart"/>
      <w:r w:rsidRPr="003A67D4">
        <w:rPr>
          <w:rFonts w:eastAsiaTheme="minorHAnsi"/>
          <w:sz w:val="24"/>
          <w:szCs w:val="24"/>
        </w:rPr>
        <w:t>интересовдругих</w:t>
      </w:r>
      <w:proofErr w:type="spellEnd"/>
      <w:r w:rsidRPr="003A67D4">
        <w:rPr>
          <w:rFonts w:eastAsiaTheme="minorHAnsi"/>
          <w:sz w:val="24"/>
          <w:szCs w:val="24"/>
        </w:rPr>
        <w:t xml:space="preserve"> людей, с которыми школьникам предстоит взаимодействовать в рамках реализации программы «Билет в </w:t>
      </w:r>
      <w:proofErr w:type="spellStart"/>
      <w:r w:rsidRPr="003A67D4">
        <w:rPr>
          <w:rFonts w:eastAsiaTheme="minorHAnsi"/>
          <w:sz w:val="24"/>
          <w:szCs w:val="24"/>
        </w:rPr>
        <w:t>будущее</w:t>
      </w:r>
      <w:proofErr w:type="gramStart"/>
      <w:r w:rsidRPr="003A67D4">
        <w:rPr>
          <w:rFonts w:eastAsiaTheme="minorHAnsi"/>
          <w:sz w:val="24"/>
          <w:szCs w:val="24"/>
        </w:rPr>
        <w:t>»;готовность</w:t>
      </w:r>
      <w:proofErr w:type="spellEnd"/>
      <w:proofErr w:type="gramEnd"/>
      <w:r w:rsidRPr="003A67D4">
        <w:rPr>
          <w:rFonts w:eastAsiaTheme="minorHAnsi"/>
          <w:sz w:val="24"/>
          <w:szCs w:val="24"/>
        </w:rPr>
        <w:t xml:space="preserve"> к разнообразной совместной </w:t>
      </w:r>
      <w:proofErr w:type="spellStart"/>
      <w:r w:rsidRPr="003A67D4">
        <w:rPr>
          <w:rFonts w:eastAsiaTheme="minorHAnsi"/>
          <w:sz w:val="24"/>
          <w:szCs w:val="24"/>
        </w:rPr>
        <w:t>деятельности;выстраивание</w:t>
      </w:r>
      <w:proofErr w:type="spellEnd"/>
      <w:r w:rsidRPr="003A67D4">
        <w:rPr>
          <w:rFonts w:eastAsiaTheme="minorHAnsi"/>
          <w:sz w:val="24"/>
          <w:szCs w:val="24"/>
        </w:rPr>
        <w:t xml:space="preserve"> доброжелательных отношений с </w:t>
      </w:r>
      <w:proofErr w:type="spellStart"/>
      <w:r w:rsidRPr="003A67D4">
        <w:rPr>
          <w:rFonts w:eastAsiaTheme="minorHAnsi"/>
          <w:sz w:val="24"/>
          <w:szCs w:val="24"/>
        </w:rPr>
        <w:t>участникамикурса</w:t>
      </w:r>
      <w:proofErr w:type="spellEnd"/>
      <w:r w:rsidRPr="003A67D4">
        <w:rPr>
          <w:rFonts w:eastAsiaTheme="minorHAnsi"/>
          <w:sz w:val="24"/>
          <w:szCs w:val="24"/>
        </w:rPr>
        <w:t xml:space="preserve"> на основе взаимопонимания и взаимопомощи</w:t>
      </w:r>
      <w:r>
        <w:rPr>
          <w:rFonts w:eastAsiaTheme="minorHAnsi"/>
          <w:sz w:val="24"/>
          <w:szCs w:val="24"/>
        </w:rPr>
        <w:t>;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r w:rsidRPr="003A67D4">
        <w:rPr>
          <w:b/>
          <w:sz w:val="24"/>
          <w:szCs w:val="24"/>
        </w:rPr>
        <w:t>в сфере духовно-нравственного воспитания</w:t>
      </w:r>
      <w:r w:rsidRPr="003A67D4">
        <w:rPr>
          <w:sz w:val="24"/>
          <w:szCs w:val="24"/>
        </w:rPr>
        <w:t xml:space="preserve">: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</w:t>
      </w:r>
      <w:r w:rsidRPr="003A67D4">
        <w:rPr>
          <w:rFonts w:eastAsiaTheme="minorHAnsi"/>
          <w:sz w:val="24"/>
          <w:szCs w:val="24"/>
        </w:rPr>
        <w:t xml:space="preserve">осознание важности необходимости брать на </w:t>
      </w:r>
      <w:proofErr w:type="spellStart"/>
      <w:r w:rsidRPr="003A67D4">
        <w:rPr>
          <w:rFonts w:eastAsiaTheme="minorHAnsi"/>
          <w:sz w:val="24"/>
          <w:szCs w:val="24"/>
        </w:rPr>
        <w:t>себяответственность</w:t>
      </w:r>
      <w:proofErr w:type="spellEnd"/>
      <w:r w:rsidRPr="003A67D4">
        <w:rPr>
          <w:rFonts w:eastAsiaTheme="minorHAnsi"/>
          <w:sz w:val="24"/>
          <w:szCs w:val="24"/>
        </w:rPr>
        <w:t xml:space="preserve"> в ситуации подготовки к выбору </w:t>
      </w:r>
      <w:proofErr w:type="spellStart"/>
      <w:r w:rsidRPr="003A67D4">
        <w:rPr>
          <w:rFonts w:eastAsiaTheme="minorHAnsi"/>
          <w:sz w:val="24"/>
          <w:szCs w:val="24"/>
        </w:rPr>
        <w:t>будущейпрофессии</w:t>
      </w:r>
      <w:proofErr w:type="spellEnd"/>
      <w:r>
        <w:rPr>
          <w:rFonts w:eastAsiaTheme="minorHAnsi"/>
          <w:sz w:val="24"/>
          <w:szCs w:val="24"/>
        </w:rPr>
        <w:t>;</w:t>
      </w:r>
    </w:p>
    <w:p w:rsidR="00E83600" w:rsidRPr="00C92FF8" w:rsidRDefault="00E83600" w:rsidP="00E83600">
      <w:pPr>
        <w:ind w:firstLine="284"/>
        <w:jc w:val="both"/>
        <w:rPr>
          <w:sz w:val="24"/>
          <w:szCs w:val="24"/>
        </w:rPr>
      </w:pPr>
      <w:r w:rsidRPr="00C92FF8">
        <w:rPr>
          <w:b/>
          <w:sz w:val="24"/>
          <w:szCs w:val="24"/>
        </w:rPr>
        <w:t>в сфере эстетического воспитания</w:t>
      </w:r>
      <w:r>
        <w:rPr>
          <w:b/>
          <w:sz w:val="24"/>
          <w:szCs w:val="24"/>
        </w:rPr>
        <w:t xml:space="preserve">: </w:t>
      </w:r>
      <w:r w:rsidRPr="00C92FF8">
        <w:rPr>
          <w:rFonts w:eastAsiaTheme="minorHAnsi"/>
          <w:sz w:val="24"/>
          <w:szCs w:val="24"/>
        </w:rPr>
        <w:t xml:space="preserve">осознание важности художественной культуры как средства коммуникации и самовыражения для представителей многих профессий; стремление к самовыражению в разных видах искусства, в том числе прикладного; </w:t>
      </w:r>
      <w:r w:rsidRPr="00C92FF8">
        <w:rPr>
          <w:rFonts w:eastAsiaTheme="minorHAnsi"/>
          <w:sz w:val="24"/>
          <w:szCs w:val="24"/>
        </w:rPr>
        <w:lastRenderedPageBreak/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будущем;</w:t>
      </w:r>
    </w:p>
    <w:p w:rsidR="00E83600" w:rsidRPr="00C92FF8" w:rsidRDefault="00E83600" w:rsidP="00E83600">
      <w:pPr>
        <w:widowControl/>
        <w:adjustRightInd w:val="0"/>
        <w:ind w:firstLine="284"/>
        <w:jc w:val="both"/>
        <w:rPr>
          <w:rFonts w:eastAsiaTheme="minorHAnsi"/>
          <w:sz w:val="24"/>
          <w:szCs w:val="24"/>
        </w:rPr>
      </w:pPr>
      <w:r w:rsidRPr="00C92FF8">
        <w:rPr>
          <w:b/>
          <w:sz w:val="24"/>
          <w:szCs w:val="24"/>
        </w:rPr>
        <w:t xml:space="preserve">в сфере физического воспитания, </w:t>
      </w:r>
      <w:r w:rsidRPr="00C92FF8">
        <w:rPr>
          <w:rFonts w:eastAsiaTheme="minorHAnsi"/>
          <w:b/>
          <w:iCs/>
          <w:sz w:val="24"/>
          <w:szCs w:val="24"/>
        </w:rPr>
        <w:t xml:space="preserve">формирования культуры здоровья и эмоционального </w:t>
      </w:r>
      <w:proofErr w:type="spellStart"/>
      <w:r w:rsidRPr="00C92FF8">
        <w:rPr>
          <w:rFonts w:eastAsiaTheme="minorHAnsi"/>
          <w:b/>
          <w:iCs/>
          <w:sz w:val="24"/>
          <w:szCs w:val="24"/>
        </w:rPr>
        <w:t>благополучия:</w:t>
      </w:r>
      <w:r w:rsidRPr="00C92FF8">
        <w:rPr>
          <w:rFonts w:eastAsiaTheme="minorHAnsi"/>
          <w:sz w:val="24"/>
          <w:szCs w:val="24"/>
        </w:rPr>
        <w:t>осознание</w:t>
      </w:r>
      <w:proofErr w:type="spellEnd"/>
      <w:r w:rsidRPr="00C92FF8">
        <w:rPr>
          <w:rFonts w:eastAsiaTheme="minorHAnsi"/>
          <w:sz w:val="24"/>
          <w:szCs w:val="24"/>
        </w:rPr>
        <w:t xml:space="preserve"> необходимости соблюдения правил безопасности в любой профессии, в том числе навыков безопасного поведения в интернет-среде; ответственное отношение к своему здоровью и установка на здоровый образ жизни;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 для экономии внутренних ресурсов</w:t>
      </w:r>
      <w:r w:rsidRPr="00C92FF8">
        <w:rPr>
          <w:w w:val="115"/>
          <w:sz w:val="24"/>
          <w:szCs w:val="24"/>
        </w:rPr>
        <w:t>;</w:t>
      </w:r>
    </w:p>
    <w:p w:rsidR="00E83600" w:rsidRPr="00F0498F" w:rsidRDefault="00E83600" w:rsidP="00E83600">
      <w:pPr>
        <w:widowControl/>
        <w:adjustRightInd w:val="0"/>
        <w:ind w:firstLine="284"/>
        <w:jc w:val="both"/>
        <w:rPr>
          <w:rFonts w:eastAsiaTheme="minorHAnsi"/>
          <w:sz w:val="24"/>
          <w:szCs w:val="24"/>
        </w:rPr>
      </w:pPr>
      <w:r w:rsidRPr="00DF0742">
        <w:rPr>
          <w:b/>
          <w:sz w:val="24"/>
          <w:szCs w:val="24"/>
        </w:rPr>
        <w:t>в сфере трудового воспитания</w:t>
      </w:r>
      <w:r w:rsidRPr="00DF0742">
        <w:rPr>
          <w:sz w:val="24"/>
          <w:szCs w:val="24"/>
        </w:rPr>
        <w:t xml:space="preserve">: </w:t>
      </w:r>
      <w:r w:rsidRPr="00F0498F">
        <w:rPr>
          <w:sz w:val="24"/>
          <w:szCs w:val="24"/>
        </w:rPr>
        <w:t xml:space="preserve">интерес к практическому изучению профессий и труда различного рода; </w:t>
      </w:r>
      <w:proofErr w:type="gramStart"/>
      <w:r w:rsidRPr="00F0498F">
        <w:rPr>
          <w:w w:val="115"/>
          <w:sz w:val="24"/>
          <w:szCs w:val="24"/>
        </w:rPr>
        <w:t>осознанныйвыборбудущейпрофессииивозможностейреализациисобственныхжизненныхпланов;отношениекпрофессиональной</w:t>
      </w:r>
      <w:proofErr w:type="gramEnd"/>
      <w:r w:rsidRPr="00F0498F">
        <w:rPr>
          <w:w w:val="115"/>
          <w:sz w:val="24"/>
          <w:szCs w:val="24"/>
        </w:rPr>
        <w:t xml:space="preserve"> деятельности как возможности участия в решении личных, </w:t>
      </w:r>
      <w:proofErr w:type="spellStart"/>
      <w:r w:rsidRPr="00F0498F">
        <w:rPr>
          <w:w w:val="115"/>
          <w:sz w:val="24"/>
          <w:szCs w:val="24"/>
        </w:rPr>
        <w:t>общественныхпроблем</w:t>
      </w:r>
      <w:proofErr w:type="spellEnd"/>
      <w:r w:rsidRPr="00F0498F">
        <w:rPr>
          <w:w w:val="115"/>
          <w:sz w:val="24"/>
          <w:szCs w:val="24"/>
        </w:rPr>
        <w:t xml:space="preserve">; </w:t>
      </w:r>
      <w:r w:rsidRPr="00F0498F">
        <w:rPr>
          <w:rFonts w:eastAsiaTheme="minorHAnsi"/>
          <w:sz w:val="24"/>
          <w:szCs w:val="24"/>
        </w:rPr>
        <w:t>готовность адаптироваться в профессиональной среде;</w:t>
      </w:r>
    </w:p>
    <w:p w:rsidR="00E83600" w:rsidRPr="00DF1163" w:rsidRDefault="00E83600" w:rsidP="00E83600">
      <w:pPr>
        <w:widowControl/>
        <w:adjustRightInd w:val="0"/>
        <w:ind w:firstLine="284"/>
        <w:jc w:val="both"/>
        <w:rPr>
          <w:rFonts w:eastAsiaTheme="minorHAnsi"/>
          <w:sz w:val="24"/>
          <w:szCs w:val="24"/>
        </w:rPr>
      </w:pPr>
      <w:r w:rsidRPr="00DF1163">
        <w:rPr>
          <w:b/>
          <w:sz w:val="24"/>
          <w:szCs w:val="24"/>
        </w:rPr>
        <w:t>в сфере экологического воспитания</w:t>
      </w:r>
      <w:r w:rsidRPr="00DF1163">
        <w:rPr>
          <w:sz w:val="24"/>
          <w:szCs w:val="24"/>
        </w:rPr>
        <w:t xml:space="preserve">: </w:t>
      </w:r>
      <w:r w:rsidRPr="00DF1163">
        <w:rPr>
          <w:rFonts w:eastAsiaTheme="minorHAnsi"/>
          <w:sz w:val="24"/>
          <w:szCs w:val="24"/>
        </w:rPr>
        <w:t xml:space="preserve">осознание глобального характера экологических проблем и путей их решения, в том числе в процессе ознакомления с профессиями сферы «человек-природа»; 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 </w:t>
      </w:r>
    </w:p>
    <w:p w:rsidR="00E83600" w:rsidRPr="00DF0742" w:rsidRDefault="00E83600" w:rsidP="00E83600">
      <w:pPr>
        <w:ind w:firstLine="284"/>
        <w:jc w:val="both"/>
        <w:rPr>
          <w:sz w:val="24"/>
          <w:szCs w:val="24"/>
        </w:rPr>
      </w:pPr>
      <w:r w:rsidRPr="00DF0742">
        <w:rPr>
          <w:b/>
          <w:sz w:val="24"/>
          <w:szCs w:val="24"/>
        </w:rPr>
        <w:t xml:space="preserve">в сфере </w:t>
      </w:r>
      <w:r>
        <w:rPr>
          <w:b/>
          <w:sz w:val="24"/>
          <w:szCs w:val="24"/>
        </w:rPr>
        <w:t xml:space="preserve">понимания </w:t>
      </w:r>
      <w:r w:rsidRPr="00DF0742">
        <w:rPr>
          <w:b/>
          <w:sz w:val="24"/>
          <w:szCs w:val="24"/>
        </w:rPr>
        <w:t>ценности научного познания</w:t>
      </w:r>
      <w:r w:rsidRPr="00DF0742">
        <w:rPr>
          <w:sz w:val="24"/>
          <w:szCs w:val="24"/>
        </w:rPr>
        <w:t>: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основными навыками исследовательской деятельности; осознание важности обучения на протяжении всей жизни для успешной профессиональной деятельности и развитие необходимых умений для этого.</w:t>
      </w:r>
    </w:p>
    <w:p w:rsidR="00E83600" w:rsidRPr="00834982" w:rsidRDefault="00E83600" w:rsidP="00E83600">
      <w:pPr>
        <w:widowControl/>
        <w:adjustRightInd w:val="0"/>
        <w:ind w:firstLine="284"/>
        <w:jc w:val="both"/>
        <w:rPr>
          <w:rFonts w:eastAsiaTheme="minorHAnsi"/>
          <w:sz w:val="24"/>
          <w:szCs w:val="24"/>
        </w:rPr>
      </w:pPr>
      <w:r w:rsidRPr="00834982">
        <w:rPr>
          <w:b/>
          <w:sz w:val="24"/>
          <w:szCs w:val="24"/>
        </w:rPr>
        <w:t>В сфере адаптации обучающегося к изменяющимся условиям социальной и природной среды</w:t>
      </w:r>
      <w:r w:rsidRPr="00834982">
        <w:rPr>
          <w:sz w:val="24"/>
          <w:szCs w:val="24"/>
        </w:rPr>
        <w:t>: освоение социального опыта, основных социальных ролей, соответствующих ведущей деятельности возраста, норм и правил общественного 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осознавать дефициты собственных знаний и компетентностей, планировать своё развитие; умение анализировать и выявлять взаимосвязи природы, общества и экономики; умение оценивать свои действия с учётом влияния на окружающую среду, достижений целей и преодоления вызовов, возможных глобальных последствий.</w:t>
      </w:r>
    </w:p>
    <w:p w:rsidR="00E83600" w:rsidRPr="00E34C1A" w:rsidRDefault="00E83600" w:rsidP="00E83600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proofErr w:type="spellStart"/>
      <w:r w:rsidRPr="00E34C1A">
        <w:rPr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E34C1A">
        <w:rPr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E83600" w:rsidRPr="007435A1" w:rsidRDefault="00E83600" w:rsidP="00E83600">
      <w:pPr>
        <w:ind w:firstLine="284"/>
        <w:rPr>
          <w:w w:val="115"/>
          <w:sz w:val="24"/>
          <w:szCs w:val="24"/>
        </w:rPr>
      </w:pPr>
      <w:r w:rsidRPr="007435A1">
        <w:rPr>
          <w:b/>
          <w:i/>
          <w:sz w:val="24"/>
          <w:szCs w:val="24"/>
        </w:rPr>
        <w:t>1. В сфере овладения универсальными учебными познавательными действиями</w:t>
      </w:r>
    </w:p>
    <w:p w:rsidR="00E83600" w:rsidRDefault="00E83600" w:rsidP="00E83600">
      <w:pPr>
        <w:tabs>
          <w:tab w:val="left" w:pos="758"/>
        </w:tabs>
        <w:ind w:firstLine="284"/>
        <w:jc w:val="both"/>
        <w:rPr>
          <w:i/>
          <w:w w:val="115"/>
          <w:sz w:val="24"/>
          <w:szCs w:val="24"/>
        </w:rPr>
      </w:pPr>
      <w:r>
        <w:rPr>
          <w:i/>
          <w:w w:val="115"/>
          <w:sz w:val="24"/>
          <w:szCs w:val="24"/>
        </w:rPr>
        <w:t>Базовые логические действия:</w:t>
      </w:r>
    </w:p>
    <w:p w:rsidR="00E83600" w:rsidRPr="004362F9" w:rsidRDefault="00E83600" w:rsidP="00E83600">
      <w:pPr>
        <w:tabs>
          <w:tab w:val="left" w:pos="758"/>
        </w:tabs>
        <w:ind w:firstLine="284"/>
        <w:jc w:val="both"/>
        <w:rPr>
          <w:i/>
          <w:w w:val="115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умение </w:t>
      </w:r>
      <w:r w:rsidRPr="004362F9">
        <w:rPr>
          <w:rFonts w:eastAsiaTheme="minorHAnsi"/>
          <w:sz w:val="24"/>
          <w:szCs w:val="24"/>
        </w:rPr>
        <w:t xml:space="preserve">выявлять дефицит информации о той или иной профессии, необходимой для полноты представлений о ней, и </w:t>
      </w:r>
      <w:proofErr w:type="spellStart"/>
      <w:r w:rsidRPr="004362F9">
        <w:rPr>
          <w:rFonts w:eastAsiaTheme="minorHAnsi"/>
          <w:sz w:val="24"/>
          <w:szCs w:val="24"/>
        </w:rPr>
        <w:t>находитьспособы</w:t>
      </w:r>
      <w:proofErr w:type="spellEnd"/>
      <w:r w:rsidRPr="004362F9">
        <w:rPr>
          <w:rFonts w:eastAsiaTheme="minorHAnsi"/>
          <w:sz w:val="24"/>
          <w:szCs w:val="24"/>
        </w:rPr>
        <w:t xml:space="preserve"> для решения возникшей проблемы;</w:t>
      </w:r>
    </w:p>
    <w:p w:rsidR="00E83600" w:rsidRPr="004362F9" w:rsidRDefault="00E83600" w:rsidP="00E83600">
      <w:pPr>
        <w:tabs>
          <w:tab w:val="left" w:pos="758"/>
        </w:tabs>
        <w:ind w:firstLine="284"/>
        <w:jc w:val="both"/>
        <w:rPr>
          <w:i/>
          <w:w w:val="115"/>
          <w:sz w:val="24"/>
          <w:szCs w:val="24"/>
        </w:rPr>
      </w:pPr>
      <w:r>
        <w:rPr>
          <w:rFonts w:eastAsiaTheme="minorHAnsi"/>
          <w:sz w:val="24"/>
          <w:szCs w:val="24"/>
        </w:rPr>
        <w:t>умение</w:t>
      </w:r>
      <w:r w:rsidRPr="004362F9">
        <w:rPr>
          <w:rFonts w:eastAsiaTheme="minorHAnsi"/>
          <w:sz w:val="24"/>
          <w:szCs w:val="24"/>
        </w:rPr>
        <w:t xml:space="preserve"> использовать вопросы как инструмент для познания </w:t>
      </w:r>
      <w:proofErr w:type="spellStart"/>
      <w:r w:rsidRPr="004362F9">
        <w:rPr>
          <w:rFonts w:eastAsiaTheme="minorHAnsi"/>
          <w:sz w:val="24"/>
          <w:szCs w:val="24"/>
        </w:rPr>
        <w:t>будущейпрофессии</w:t>
      </w:r>
      <w:proofErr w:type="spellEnd"/>
      <w:r w:rsidRPr="004362F9">
        <w:rPr>
          <w:rFonts w:eastAsiaTheme="minorHAnsi"/>
          <w:sz w:val="24"/>
          <w:szCs w:val="24"/>
        </w:rPr>
        <w:t>;</w:t>
      </w:r>
    </w:p>
    <w:p w:rsidR="00E83600" w:rsidRPr="004362F9" w:rsidRDefault="00E83600" w:rsidP="00E83600">
      <w:pPr>
        <w:tabs>
          <w:tab w:val="left" w:pos="758"/>
        </w:tabs>
        <w:ind w:firstLine="284"/>
        <w:jc w:val="both"/>
        <w:rPr>
          <w:i/>
          <w:w w:val="115"/>
          <w:sz w:val="24"/>
          <w:szCs w:val="24"/>
        </w:rPr>
      </w:pPr>
      <w:r>
        <w:rPr>
          <w:rFonts w:eastAsiaTheme="minorHAnsi"/>
          <w:sz w:val="24"/>
          <w:szCs w:val="24"/>
        </w:rPr>
        <w:t>умение</w:t>
      </w:r>
      <w:r w:rsidRPr="004362F9">
        <w:rPr>
          <w:rFonts w:eastAsiaTheme="minorHAnsi"/>
          <w:sz w:val="24"/>
          <w:szCs w:val="24"/>
        </w:rPr>
        <w:t xml:space="preserve"> самостоятельно формулировать обобщения и выводы по результатам проведённого обсуждения в группе или в паре;</w:t>
      </w:r>
    </w:p>
    <w:p w:rsidR="00E83600" w:rsidRPr="004362F9" w:rsidRDefault="00E83600" w:rsidP="00E83600">
      <w:pPr>
        <w:tabs>
          <w:tab w:val="left" w:pos="758"/>
        </w:tabs>
        <w:ind w:firstLine="284"/>
        <w:jc w:val="both"/>
        <w:rPr>
          <w:i/>
          <w:w w:val="115"/>
          <w:sz w:val="24"/>
          <w:szCs w:val="24"/>
        </w:rPr>
      </w:pPr>
      <w:r>
        <w:rPr>
          <w:rFonts w:eastAsiaTheme="minorHAnsi"/>
          <w:sz w:val="24"/>
          <w:szCs w:val="24"/>
        </w:rPr>
        <w:t>умение</w:t>
      </w:r>
      <w:r w:rsidRPr="004362F9">
        <w:rPr>
          <w:rFonts w:eastAsiaTheme="minorHAnsi"/>
          <w:sz w:val="24"/>
          <w:szCs w:val="24"/>
        </w:rPr>
        <w:t xml:space="preserve"> прогнозировать возможное дальнейшее развитие </w:t>
      </w:r>
      <w:proofErr w:type="spellStart"/>
      <w:proofErr w:type="gramStart"/>
      <w:r w:rsidRPr="004362F9">
        <w:rPr>
          <w:rFonts w:eastAsiaTheme="minorHAnsi"/>
          <w:sz w:val="24"/>
          <w:szCs w:val="24"/>
        </w:rPr>
        <w:t>процессов,событий</w:t>
      </w:r>
      <w:proofErr w:type="spellEnd"/>
      <w:proofErr w:type="gramEnd"/>
      <w:r w:rsidRPr="004362F9">
        <w:rPr>
          <w:rFonts w:eastAsiaTheme="minorHAnsi"/>
          <w:sz w:val="24"/>
          <w:szCs w:val="24"/>
        </w:rPr>
        <w:t xml:space="preserve"> и их последствия, связанные с выбором </w:t>
      </w:r>
      <w:proofErr w:type="spellStart"/>
      <w:r w:rsidRPr="004362F9">
        <w:rPr>
          <w:rFonts w:eastAsiaTheme="minorHAnsi"/>
          <w:sz w:val="24"/>
          <w:szCs w:val="24"/>
        </w:rPr>
        <w:t>будущейпрофессии</w:t>
      </w:r>
      <w:proofErr w:type="spellEnd"/>
      <w:r w:rsidRPr="004362F9">
        <w:rPr>
          <w:rFonts w:eastAsiaTheme="minorHAnsi"/>
          <w:sz w:val="24"/>
          <w:szCs w:val="24"/>
        </w:rPr>
        <w:t>;</w:t>
      </w:r>
    </w:p>
    <w:p w:rsidR="00E83600" w:rsidRPr="004362F9" w:rsidRDefault="00E83600" w:rsidP="00E83600">
      <w:pPr>
        <w:tabs>
          <w:tab w:val="left" w:pos="758"/>
        </w:tabs>
        <w:ind w:firstLine="284"/>
        <w:jc w:val="both"/>
        <w:rPr>
          <w:i/>
          <w:w w:val="115"/>
          <w:sz w:val="24"/>
          <w:szCs w:val="24"/>
        </w:rPr>
      </w:pPr>
      <w:r>
        <w:rPr>
          <w:rFonts w:eastAsiaTheme="minorHAnsi"/>
          <w:sz w:val="24"/>
          <w:szCs w:val="24"/>
        </w:rPr>
        <w:t>умение</w:t>
      </w:r>
      <w:r w:rsidRPr="004362F9">
        <w:rPr>
          <w:rFonts w:eastAsiaTheme="minorHAnsi"/>
          <w:sz w:val="24"/>
          <w:szCs w:val="24"/>
        </w:rPr>
        <w:t xml:space="preserve"> выдвигать предположения о возможном росте и </w:t>
      </w:r>
      <w:proofErr w:type="spellStart"/>
      <w:r w:rsidRPr="004362F9">
        <w:rPr>
          <w:rFonts w:eastAsiaTheme="minorHAnsi"/>
          <w:sz w:val="24"/>
          <w:szCs w:val="24"/>
        </w:rPr>
        <w:t>паденииспроса</w:t>
      </w:r>
      <w:proofErr w:type="spellEnd"/>
      <w:r w:rsidRPr="004362F9">
        <w:rPr>
          <w:rFonts w:eastAsiaTheme="minorHAnsi"/>
          <w:sz w:val="24"/>
          <w:szCs w:val="24"/>
        </w:rPr>
        <w:t xml:space="preserve"> на ту или иную специальность в новых условиях.</w:t>
      </w:r>
    </w:p>
    <w:p w:rsidR="00E83600" w:rsidRPr="007435A1" w:rsidRDefault="00E83600" w:rsidP="00E83600">
      <w:pPr>
        <w:tabs>
          <w:tab w:val="left" w:pos="758"/>
        </w:tabs>
        <w:ind w:firstLine="284"/>
        <w:jc w:val="both"/>
        <w:rPr>
          <w:w w:val="115"/>
          <w:sz w:val="24"/>
          <w:szCs w:val="24"/>
        </w:rPr>
      </w:pPr>
      <w:r w:rsidRPr="007435A1">
        <w:rPr>
          <w:i/>
          <w:w w:val="115"/>
          <w:sz w:val="24"/>
          <w:szCs w:val="24"/>
        </w:rPr>
        <w:lastRenderedPageBreak/>
        <w:t>Базовые исследовательские действия</w:t>
      </w:r>
      <w:r w:rsidRPr="007435A1">
        <w:rPr>
          <w:w w:val="115"/>
          <w:sz w:val="24"/>
          <w:szCs w:val="24"/>
        </w:rPr>
        <w:t>:</w:t>
      </w:r>
    </w:p>
    <w:p w:rsidR="00E83600" w:rsidRPr="007435A1" w:rsidRDefault="00E83600" w:rsidP="00E83600">
      <w:pPr>
        <w:tabs>
          <w:tab w:val="left" w:pos="758"/>
        </w:tabs>
        <w:ind w:firstLine="284"/>
        <w:jc w:val="both"/>
        <w:rPr>
          <w:spacing w:val="12"/>
          <w:w w:val="115"/>
          <w:sz w:val="24"/>
          <w:szCs w:val="24"/>
        </w:rPr>
      </w:pPr>
      <w:r w:rsidRPr="007435A1">
        <w:rPr>
          <w:w w:val="115"/>
          <w:sz w:val="24"/>
          <w:szCs w:val="24"/>
        </w:rPr>
        <w:t xml:space="preserve">владение навыками познавательной, </w:t>
      </w:r>
      <w:r w:rsidRPr="007435A1">
        <w:rPr>
          <w:w w:val="110"/>
          <w:sz w:val="24"/>
          <w:szCs w:val="24"/>
        </w:rPr>
        <w:t>учебно-</w:t>
      </w:r>
      <w:proofErr w:type="spellStart"/>
      <w:r w:rsidRPr="007435A1">
        <w:rPr>
          <w:w w:val="110"/>
          <w:sz w:val="24"/>
          <w:szCs w:val="24"/>
        </w:rPr>
        <w:t>исследовательской</w:t>
      </w:r>
      <w:r w:rsidRPr="007435A1">
        <w:rPr>
          <w:w w:val="115"/>
          <w:sz w:val="24"/>
          <w:szCs w:val="24"/>
        </w:rPr>
        <w:t>ипроектнойдеятельности</w:t>
      </w:r>
      <w:proofErr w:type="spellEnd"/>
      <w:r w:rsidRPr="007435A1">
        <w:rPr>
          <w:w w:val="115"/>
          <w:sz w:val="24"/>
          <w:szCs w:val="24"/>
        </w:rPr>
        <w:t>;</w:t>
      </w:r>
    </w:p>
    <w:p w:rsidR="00E83600" w:rsidRPr="007435A1" w:rsidRDefault="00E83600" w:rsidP="00E83600">
      <w:pPr>
        <w:tabs>
          <w:tab w:val="left" w:pos="758"/>
        </w:tabs>
        <w:ind w:firstLine="284"/>
        <w:jc w:val="both"/>
        <w:rPr>
          <w:sz w:val="24"/>
          <w:szCs w:val="24"/>
        </w:rPr>
      </w:pPr>
      <w:r w:rsidRPr="007435A1">
        <w:rPr>
          <w:w w:val="115"/>
          <w:sz w:val="24"/>
          <w:szCs w:val="24"/>
        </w:rPr>
        <w:t xml:space="preserve">способность и готовность к самостоятельному поиску методов </w:t>
      </w:r>
      <w:proofErr w:type="spellStart"/>
      <w:proofErr w:type="gramStart"/>
      <w:r w:rsidRPr="007435A1">
        <w:rPr>
          <w:w w:val="115"/>
          <w:sz w:val="24"/>
          <w:szCs w:val="24"/>
        </w:rPr>
        <w:t>решенияпрактическихзадач,применениюразличныхметодовпознания</w:t>
      </w:r>
      <w:proofErr w:type="spellEnd"/>
      <w:proofErr w:type="gramEnd"/>
      <w:r>
        <w:rPr>
          <w:w w:val="115"/>
          <w:sz w:val="24"/>
          <w:szCs w:val="24"/>
        </w:rPr>
        <w:t>.</w:t>
      </w:r>
    </w:p>
    <w:p w:rsidR="00E83600" w:rsidRPr="007435A1" w:rsidRDefault="00E83600" w:rsidP="00E83600">
      <w:pPr>
        <w:tabs>
          <w:tab w:val="left" w:pos="758"/>
        </w:tabs>
        <w:ind w:firstLine="284"/>
        <w:jc w:val="both"/>
        <w:rPr>
          <w:i/>
          <w:w w:val="115"/>
          <w:sz w:val="24"/>
          <w:szCs w:val="24"/>
        </w:rPr>
      </w:pPr>
      <w:r w:rsidRPr="007435A1">
        <w:rPr>
          <w:i/>
          <w:w w:val="115"/>
          <w:sz w:val="24"/>
          <w:szCs w:val="24"/>
        </w:rPr>
        <w:t>Работа с информацией:</w:t>
      </w:r>
    </w:p>
    <w:p w:rsidR="00E83600" w:rsidRPr="007435A1" w:rsidRDefault="00E83600" w:rsidP="00E83600">
      <w:pPr>
        <w:tabs>
          <w:tab w:val="left" w:pos="758"/>
        </w:tabs>
        <w:ind w:firstLine="284"/>
        <w:jc w:val="both"/>
        <w:rPr>
          <w:sz w:val="24"/>
          <w:szCs w:val="24"/>
        </w:rPr>
      </w:pPr>
      <w:r w:rsidRPr="007435A1">
        <w:rPr>
          <w:w w:val="115"/>
          <w:sz w:val="24"/>
          <w:szCs w:val="24"/>
        </w:rPr>
        <w:t xml:space="preserve">умение ориентироваться в различных источниках информации, критически </w:t>
      </w:r>
      <w:proofErr w:type="spellStart"/>
      <w:r w:rsidRPr="007435A1">
        <w:rPr>
          <w:w w:val="115"/>
          <w:sz w:val="24"/>
          <w:szCs w:val="24"/>
        </w:rPr>
        <w:t>оцениватьи</w:t>
      </w:r>
      <w:proofErr w:type="spellEnd"/>
      <w:r w:rsidRPr="007435A1">
        <w:rPr>
          <w:w w:val="115"/>
          <w:sz w:val="24"/>
          <w:szCs w:val="24"/>
        </w:rPr>
        <w:t xml:space="preserve"> интерпретировать информацию, получаемую из различных источников;</w:t>
      </w:r>
    </w:p>
    <w:p w:rsidR="00E83600" w:rsidRPr="007435A1" w:rsidRDefault="00E83600" w:rsidP="00E83600">
      <w:pPr>
        <w:tabs>
          <w:tab w:val="left" w:pos="758"/>
        </w:tabs>
        <w:ind w:firstLine="284"/>
        <w:jc w:val="both"/>
        <w:rPr>
          <w:sz w:val="24"/>
          <w:szCs w:val="24"/>
        </w:rPr>
      </w:pPr>
      <w:r w:rsidRPr="007435A1">
        <w:rPr>
          <w:w w:val="115"/>
          <w:sz w:val="24"/>
          <w:szCs w:val="24"/>
        </w:rPr>
        <w:t>умениеиспользоватьсредстваинформационныхикоммуникацион</w:t>
      </w:r>
      <w:r w:rsidRPr="007435A1">
        <w:rPr>
          <w:spacing w:val="-1"/>
          <w:w w:val="115"/>
          <w:sz w:val="24"/>
          <w:szCs w:val="24"/>
        </w:rPr>
        <w:t>ныхтехнологий</w:t>
      </w:r>
      <w:r w:rsidRPr="007435A1">
        <w:rPr>
          <w:w w:val="115"/>
          <w:sz w:val="24"/>
          <w:szCs w:val="24"/>
        </w:rPr>
        <w:t>(ИКТ)врешении</w:t>
      </w:r>
      <w:r>
        <w:rPr>
          <w:w w:val="115"/>
          <w:sz w:val="24"/>
          <w:szCs w:val="24"/>
        </w:rPr>
        <w:t xml:space="preserve">профориентационных </w:t>
      </w:r>
      <w:r w:rsidRPr="007435A1">
        <w:rPr>
          <w:w w:val="110"/>
          <w:sz w:val="24"/>
          <w:szCs w:val="24"/>
        </w:rPr>
        <w:t xml:space="preserve">задач с соблюдением требований </w:t>
      </w:r>
      <w:proofErr w:type="gramStart"/>
      <w:r w:rsidRPr="007435A1">
        <w:rPr>
          <w:w w:val="110"/>
          <w:sz w:val="24"/>
          <w:szCs w:val="24"/>
        </w:rPr>
        <w:t>эргономики,техникибезопасности</w:t>
      </w:r>
      <w:proofErr w:type="gramEnd"/>
      <w:r w:rsidRPr="007435A1">
        <w:rPr>
          <w:w w:val="110"/>
          <w:sz w:val="24"/>
          <w:szCs w:val="24"/>
        </w:rPr>
        <w:t>,гигиены,ресурсосбережения,правовых</w:t>
      </w:r>
      <w:r w:rsidRPr="007435A1">
        <w:rPr>
          <w:w w:val="115"/>
          <w:sz w:val="24"/>
          <w:szCs w:val="24"/>
        </w:rPr>
        <w:t>иэтическихнорм,норминформационнойбезопасности.</w:t>
      </w:r>
    </w:p>
    <w:p w:rsidR="00E83600" w:rsidRPr="007435A1" w:rsidRDefault="00E83600" w:rsidP="00E83600">
      <w:pPr>
        <w:ind w:firstLine="284"/>
        <w:rPr>
          <w:w w:val="115"/>
          <w:sz w:val="24"/>
          <w:szCs w:val="24"/>
        </w:rPr>
      </w:pPr>
      <w:r w:rsidRPr="007435A1">
        <w:rPr>
          <w:b/>
          <w:i/>
          <w:sz w:val="24"/>
          <w:szCs w:val="24"/>
        </w:rPr>
        <w:t>2. В сфере овладения универсальными учебными коммуникативными действиями</w:t>
      </w:r>
    </w:p>
    <w:p w:rsidR="00E83600" w:rsidRPr="007435A1" w:rsidRDefault="00E83600" w:rsidP="00E83600">
      <w:pPr>
        <w:tabs>
          <w:tab w:val="left" w:pos="758"/>
        </w:tabs>
        <w:ind w:firstLine="284"/>
        <w:rPr>
          <w:i/>
          <w:w w:val="115"/>
          <w:sz w:val="24"/>
          <w:szCs w:val="24"/>
        </w:rPr>
      </w:pPr>
      <w:r w:rsidRPr="007435A1">
        <w:rPr>
          <w:i/>
          <w:w w:val="115"/>
          <w:sz w:val="24"/>
          <w:szCs w:val="24"/>
        </w:rPr>
        <w:t>Общение:</w:t>
      </w:r>
    </w:p>
    <w:p w:rsidR="00E83600" w:rsidRDefault="00E83600" w:rsidP="00E83600">
      <w:pPr>
        <w:pStyle w:val="a3"/>
        <w:ind w:left="0" w:firstLine="284"/>
        <w:rPr>
          <w:w w:val="110"/>
        </w:rPr>
      </w:pPr>
      <w:r w:rsidRPr="007435A1">
        <w:rPr>
          <w:w w:val="110"/>
        </w:rPr>
        <w:t>владениеязыковымисредствами</w:t>
      </w:r>
      <w:r>
        <w:rPr>
          <w:w w:val="110"/>
        </w:rPr>
        <w:t>–</w:t>
      </w:r>
      <w:proofErr w:type="gramStart"/>
      <w:r w:rsidRPr="007435A1">
        <w:rPr>
          <w:w w:val="110"/>
        </w:rPr>
        <w:t>умениеясно,логичноиточноизлагатьсвоюточкузрения</w:t>
      </w:r>
      <w:proofErr w:type="gramEnd"/>
      <w:r w:rsidRPr="007435A1">
        <w:rPr>
          <w:w w:val="110"/>
        </w:rPr>
        <w:t>,использоватьадекватныеязыковые</w:t>
      </w:r>
      <w:r>
        <w:rPr>
          <w:w w:val="110"/>
        </w:rPr>
        <w:t>средства;</w:t>
      </w:r>
    </w:p>
    <w:p w:rsidR="00E83600" w:rsidRPr="007435A1" w:rsidRDefault="00E83600" w:rsidP="00E83600">
      <w:pPr>
        <w:tabs>
          <w:tab w:val="left" w:pos="758"/>
        </w:tabs>
        <w:ind w:firstLine="284"/>
        <w:rPr>
          <w:i/>
          <w:w w:val="115"/>
          <w:sz w:val="24"/>
          <w:szCs w:val="24"/>
        </w:rPr>
      </w:pPr>
      <w:r w:rsidRPr="007435A1">
        <w:rPr>
          <w:i/>
          <w:w w:val="115"/>
          <w:sz w:val="24"/>
          <w:szCs w:val="24"/>
        </w:rPr>
        <w:t>Совместная деятельность:</w:t>
      </w:r>
    </w:p>
    <w:p w:rsidR="00E83600" w:rsidRDefault="00E83600" w:rsidP="00E83600">
      <w:pPr>
        <w:tabs>
          <w:tab w:val="left" w:pos="758"/>
        </w:tabs>
        <w:ind w:firstLine="284"/>
        <w:jc w:val="both"/>
        <w:rPr>
          <w:w w:val="115"/>
          <w:sz w:val="24"/>
          <w:szCs w:val="24"/>
        </w:rPr>
      </w:pPr>
      <w:proofErr w:type="gramStart"/>
      <w:r w:rsidRPr="007435A1">
        <w:rPr>
          <w:w w:val="115"/>
          <w:sz w:val="24"/>
          <w:szCs w:val="24"/>
        </w:rPr>
        <w:t>умениепродуктивнообщатьсяивзаимодействоватьвпроцессесовместнойдеятельности,учитыватьпозициидругихучастниковдеятельности</w:t>
      </w:r>
      <w:proofErr w:type="gramEnd"/>
      <w:r w:rsidRPr="007435A1">
        <w:rPr>
          <w:w w:val="115"/>
          <w:sz w:val="24"/>
          <w:szCs w:val="24"/>
        </w:rPr>
        <w:t>,эффективноразрешатьконфликты</w:t>
      </w:r>
      <w:r>
        <w:rPr>
          <w:w w:val="115"/>
          <w:sz w:val="24"/>
          <w:szCs w:val="24"/>
        </w:rPr>
        <w:t>;</w:t>
      </w:r>
    </w:p>
    <w:p w:rsidR="00E83600" w:rsidRPr="004362F9" w:rsidRDefault="00E83600" w:rsidP="00E83600">
      <w:pPr>
        <w:tabs>
          <w:tab w:val="left" w:pos="758"/>
        </w:tabs>
        <w:ind w:firstLine="284"/>
        <w:jc w:val="both"/>
        <w:rPr>
          <w:w w:val="115"/>
          <w:sz w:val="24"/>
          <w:szCs w:val="24"/>
        </w:rPr>
      </w:pPr>
      <w:r w:rsidRPr="004362F9">
        <w:rPr>
          <w:rFonts w:eastAsiaTheme="minorHAnsi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</w:t>
      </w:r>
      <w:r>
        <w:rPr>
          <w:rFonts w:eastAsiaTheme="minorHAnsi"/>
          <w:sz w:val="24"/>
          <w:szCs w:val="24"/>
        </w:rPr>
        <w:t>с и результат совместной работы.</w:t>
      </w:r>
    </w:p>
    <w:p w:rsidR="00E83600" w:rsidRPr="007435A1" w:rsidRDefault="00E83600" w:rsidP="00E83600">
      <w:pPr>
        <w:ind w:firstLine="284"/>
        <w:rPr>
          <w:w w:val="115"/>
          <w:sz w:val="24"/>
          <w:szCs w:val="24"/>
        </w:rPr>
      </w:pPr>
      <w:r w:rsidRPr="007435A1">
        <w:rPr>
          <w:b/>
          <w:i/>
          <w:sz w:val="24"/>
          <w:szCs w:val="24"/>
        </w:rPr>
        <w:t>3. В сфере овладения универсальными учебными регулятивными действиями</w:t>
      </w:r>
    </w:p>
    <w:p w:rsidR="00E83600" w:rsidRPr="007435A1" w:rsidRDefault="00E83600" w:rsidP="00E83600">
      <w:pPr>
        <w:tabs>
          <w:tab w:val="left" w:pos="758"/>
        </w:tabs>
        <w:ind w:firstLine="284"/>
        <w:rPr>
          <w:i/>
          <w:w w:val="115"/>
          <w:sz w:val="24"/>
          <w:szCs w:val="24"/>
        </w:rPr>
      </w:pPr>
      <w:r w:rsidRPr="007435A1">
        <w:rPr>
          <w:i/>
          <w:w w:val="115"/>
          <w:sz w:val="24"/>
          <w:szCs w:val="24"/>
        </w:rPr>
        <w:t>Самоорганизация:</w:t>
      </w:r>
    </w:p>
    <w:p w:rsidR="00E83600" w:rsidRPr="004362F9" w:rsidRDefault="00E83600" w:rsidP="00E83600">
      <w:pPr>
        <w:tabs>
          <w:tab w:val="left" w:pos="758"/>
        </w:tabs>
        <w:ind w:firstLine="284"/>
        <w:jc w:val="both"/>
        <w:rPr>
          <w:spacing w:val="1"/>
          <w:w w:val="115"/>
          <w:sz w:val="24"/>
          <w:szCs w:val="24"/>
        </w:rPr>
      </w:pPr>
      <w:proofErr w:type="spellStart"/>
      <w:r w:rsidRPr="004362F9">
        <w:rPr>
          <w:w w:val="115"/>
          <w:sz w:val="24"/>
          <w:szCs w:val="24"/>
        </w:rPr>
        <w:t>умениесамостоятельноопределятьцелидеятельностиисоставлять</w:t>
      </w:r>
      <w:proofErr w:type="spellEnd"/>
      <w:r w:rsidRPr="004362F9">
        <w:rPr>
          <w:w w:val="115"/>
          <w:sz w:val="24"/>
          <w:szCs w:val="24"/>
        </w:rPr>
        <w:t xml:space="preserve"> планы в </w:t>
      </w:r>
      <w:proofErr w:type="spellStart"/>
      <w:r w:rsidRPr="004362F9">
        <w:rPr>
          <w:w w:val="115"/>
          <w:sz w:val="24"/>
          <w:szCs w:val="24"/>
        </w:rPr>
        <w:t>отношениисвоего</w:t>
      </w:r>
      <w:proofErr w:type="spellEnd"/>
      <w:r w:rsidRPr="004362F9">
        <w:rPr>
          <w:w w:val="115"/>
          <w:sz w:val="24"/>
          <w:szCs w:val="24"/>
        </w:rPr>
        <w:t xml:space="preserve"> будущего;</w:t>
      </w:r>
    </w:p>
    <w:p w:rsidR="00E83600" w:rsidRPr="004362F9" w:rsidRDefault="00E83600" w:rsidP="00E83600">
      <w:pPr>
        <w:tabs>
          <w:tab w:val="left" w:pos="758"/>
        </w:tabs>
        <w:ind w:firstLine="284"/>
        <w:jc w:val="both"/>
        <w:rPr>
          <w:spacing w:val="1"/>
          <w:w w:val="115"/>
          <w:sz w:val="24"/>
          <w:szCs w:val="24"/>
        </w:rPr>
      </w:pPr>
      <w:r w:rsidRPr="004362F9">
        <w:rPr>
          <w:rFonts w:eastAsiaTheme="minorHAnsi"/>
          <w:sz w:val="24"/>
          <w:szCs w:val="24"/>
        </w:rPr>
        <w:t xml:space="preserve">выявлять проблемы, возникающие в ходе выбора </w:t>
      </w:r>
      <w:r>
        <w:rPr>
          <w:rFonts w:eastAsiaTheme="minorHAnsi"/>
          <w:sz w:val="24"/>
          <w:szCs w:val="24"/>
        </w:rPr>
        <w:t xml:space="preserve">профиля обучения в старшей школе / </w:t>
      </w:r>
      <w:proofErr w:type="spellStart"/>
      <w:r w:rsidRPr="004362F9">
        <w:rPr>
          <w:rFonts w:eastAsiaTheme="minorHAnsi"/>
          <w:sz w:val="24"/>
          <w:szCs w:val="24"/>
        </w:rPr>
        <w:t>будущейпрофессии</w:t>
      </w:r>
      <w:proofErr w:type="spellEnd"/>
      <w:r w:rsidRPr="004362F9">
        <w:rPr>
          <w:rFonts w:eastAsiaTheme="minorHAnsi"/>
          <w:sz w:val="24"/>
          <w:szCs w:val="24"/>
        </w:rPr>
        <w:t>;</w:t>
      </w:r>
    </w:p>
    <w:p w:rsidR="00E83600" w:rsidRPr="004362F9" w:rsidRDefault="00E83600" w:rsidP="00E83600">
      <w:pPr>
        <w:tabs>
          <w:tab w:val="left" w:pos="758"/>
        </w:tabs>
        <w:ind w:firstLine="284"/>
        <w:jc w:val="both"/>
        <w:rPr>
          <w:spacing w:val="1"/>
          <w:w w:val="115"/>
          <w:sz w:val="24"/>
          <w:szCs w:val="24"/>
        </w:rPr>
      </w:pPr>
      <w:r w:rsidRPr="004362F9">
        <w:rPr>
          <w:rFonts w:eastAsiaTheme="minorHAnsi"/>
          <w:sz w:val="24"/>
          <w:szCs w:val="24"/>
        </w:rPr>
        <w:t xml:space="preserve">ориентироваться в различных подходах принятия </w:t>
      </w:r>
      <w:proofErr w:type="gramStart"/>
      <w:r w:rsidRPr="004362F9">
        <w:rPr>
          <w:rFonts w:eastAsiaTheme="minorHAnsi"/>
          <w:sz w:val="24"/>
          <w:szCs w:val="24"/>
        </w:rPr>
        <w:t>решений(</w:t>
      </w:r>
      <w:proofErr w:type="gramEnd"/>
      <w:r w:rsidRPr="004362F9">
        <w:rPr>
          <w:rFonts w:eastAsiaTheme="minorHAnsi"/>
          <w:sz w:val="24"/>
          <w:szCs w:val="24"/>
        </w:rPr>
        <w:t>индивидуальное, принятие решения в группе, принятие решений группой);</w:t>
      </w:r>
    </w:p>
    <w:p w:rsidR="00E83600" w:rsidRPr="004362F9" w:rsidRDefault="00E83600" w:rsidP="00E83600">
      <w:pPr>
        <w:tabs>
          <w:tab w:val="left" w:pos="758"/>
        </w:tabs>
        <w:ind w:firstLine="284"/>
        <w:jc w:val="both"/>
        <w:rPr>
          <w:w w:val="115"/>
          <w:sz w:val="24"/>
          <w:szCs w:val="24"/>
        </w:rPr>
      </w:pPr>
      <w:r w:rsidRPr="004362F9">
        <w:rPr>
          <w:rFonts w:eastAsiaTheme="minorHAnsi"/>
          <w:sz w:val="24"/>
          <w:szCs w:val="24"/>
        </w:rPr>
        <w:t>делать выбор и брать на себя ответственность за решения, принимаемые в процессе профессионального самоопределения;</w:t>
      </w:r>
    </w:p>
    <w:p w:rsidR="00E83600" w:rsidRPr="004362F9" w:rsidRDefault="00E83600" w:rsidP="00E83600">
      <w:pPr>
        <w:tabs>
          <w:tab w:val="left" w:pos="758"/>
        </w:tabs>
        <w:ind w:firstLine="284"/>
        <w:jc w:val="both"/>
        <w:rPr>
          <w:spacing w:val="1"/>
          <w:w w:val="115"/>
          <w:sz w:val="24"/>
          <w:szCs w:val="24"/>
        </w:rPr>
      </w:pPr>
      <w:r w:rsidRPr="004362F9">
        <w:rPr>
          <w:w w:val="115"/>
          <w:sz w:val="24"/>
          <w:szCs w:val="24"/>
        </w:rPr>
        <w:t xml:space="preserve">умение </w:t>
      </w:r>
      <w:proofErr w:type="spellStart"/>
      <w:r w:rsidRPr="004362F9">
        <w:rPr>
          <w:w w:val="115"/>
          <w:sz w:val="24"/>
          <w:szCs w:val="24"/>
        </w:rPr>
        <w:t>самостоятельноосуществлять</w:t>
      </w:r>
      <w:proofErr w:type="spellEnd"/>
      <w:r w:rsidRPr="004362F9">
        <w:rPr>
          <w:w w:val="115"/>
          <w:sz w:val="24"/>
          <w:szCs w:val="24"/>
        </w:rPr>
        <w:t xml:space="preserve">, контролировать и корректировать деятельность; </w:t>
      </w:r>
    </w:p>
    <w:p w:rsidR="00E83600" w:rsidRPr="007435A1" w:rsidRDefault="00E83600" w:rsidP="00E83600">
      <w:pPr>
        <w:tabs>
          <w:tab w:val="left" w:pos="758"/>
        </w:tabs>
        <w:ind w:firstLine="284"/>
        <w:jc w:val="both"/>
        <w:rPr>
          <w:sz w:val="24"/>
          <w:szCs w:val="24"/>
        </w:rPr>
      </w:pPr>
      <w:r w:rsidRPr="004362F9">
        <w:rPr>
          <w:w w:val="115"/>
          <w:sz w:val="24"/>
          <w:szCs w:val="24"/>
        </w:rPr>
        <w:t>умение использовать все возможные ресурсы для достижения поставленных целей и реализации планов</w:t>
      </w:r>
      <w:r w:rsidRPr="007435A1">
        <w:rPr>
          <w:w w:val="115"/>
          <w:sz w:val="24"/>
          <w:szCs w:val="24"/>
        </w:rPr>
        <w:t xml:space="preserve"> </w:t>
      </w:r>
      <w:proofErr w:type="spellStart"/>
      <w:proofErr w:type="gramStart"/>
      <w:r w:rsidRPr="007435A1">
        <w:rPr>
          <w:w w:val="115"/>
          <w:sz w:val="24"/>
          <w:szCs w:val="24"/>
        </w:rPr>
        <w:t>деятельности;выбиратьуспешныестратегиивразличныхситуациях</w:t>
      </w:r>
      <w:proofErr w:type="spellEnd"/>
      <w:proofErr w:type="gramEnd"/>
      <w:r w:rsidRPr="007435A1">
        <w:rPr>
          <w:w w:val="115"/>
          <w:sz w:val="24"/>
          <w:szCs w:val="24"/>
        </w:rPr>
        <w:t>;</w:t>
      </w:r>
    </w:p>
    <w:p w:rsidR="00E83600" w:rsidRPr="007435A1" w:rsidRDefault="00E83600" w:rsidP="00E83600">
      <w:pPr>
        <w:tabs>
          <w:tab w:val="left" w:pos="758"/>
        </w:tabs>
        <w:ind w:firstLine="284"/>
        <w:jc w:val="both"/>
        <w:rPr>
          <w:w w:val="110"/>
          <w:sz w:val="24"/>
          <w:szCs w:val="24"/>
        </w:rPr>
      </w:pPr>
      <w:proofErr w:type="spellStart"/>
      <w:r w:rsidRPr="007435A1">
        <w:rPr>
          <w:w w:val="115"/>
          <w:sz w:val="24"/>
          <w:szCs w:val="24"/>
        </w:rPr>
        <w:t>умениеопределятьназначениеифункцииразличныхсоциальных</w:t>
      </w:r>
      <w:proofErr w:type="spellEnd"/>
      <w:r w:rsidRPr="007435A1">
        <w:rPr>
          <w:w w:val="115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институтов.</w:t>
      </w:r>
    </w:p>
    <w:p w:rsidR="00E83600" w:rsidRPr="007435A1" w:rsidRDefault="00E83600" w:rsidP="00E83600">
      <w:pPr>
        <w:tabs>
          <w:tab w:val="left" w:pos="758"/>
        </w:tabs>
        <w:ind w:firstLine="284"/>
        <w:rPr>
          <w:i/>
          <w:sz w:val="24"/>
          <w:szCs w:val="24"/>
        </w:rPr>
      </w:pPr>
      <w:r w:rsidRPr="007435A1">
        <w:rPr>
          <w:i/>
          <w:sz w:val="24"/>
          <w:szCs w:val="24"/>
        </w:rPr>
        <w:t>Самооценка и самоконтроль:</w:t>
      </w:r>
    </w:p>
    <w:p w:rsidR="00E83600" w:rsidRPr="007435A1" w:rsidRDefault="00E83600" w:rsidP="00E83600">
      <w:pPr>
        <w:pStyle w:val="a3"/>
        <w:ind w:left="0" w:firstLine="284"/>
        <w:rPr>
          <w:w w:val="110"/>
        </w:rPr>
      </w:pPr>
      <w:proofErr w:type="gramStart"/>
      <w:r w:rsidRPr="007435A1">
        <w:rPr>
          <w:w w:val="115"/>
        </w:rPr>
        <w:t>умениесамостоятельнооцениватьиприниматьрешения,определяющиестратегиюповедения</w:t>
      </w:r>
      <w:proofErr w:type="gramEnd"/>
      <w:r w:rsidRPr="007435A1">
        <w:rPr>
          <w:w w:val="115"/>
        </w:rPr>
        <w:t>,сучётомгражданскихинравственныхценностей;</w:t>
      </w:r>
    </w:p>
    <w:p w:rsidR="00E83600" w:rsidRPr="007435A1" w:rsidRDefault="00E83600" w:rsidP="00E83600">
      <w:pPr>
        <w:ind w:firstLine="284"/>
        <w:jc w:val="both"/>
        <w:rPr>
          <w:w w:val="115"/>
          <w:sz w:val="24"/>
          <w:szCs w:val="24"/>
        </w:rPr>
      </w:pPr>
      <w:proofErr w:type="gramStart"/>
      <w:r w:rsidRPr="007435A1">
        <w:rPr>
          <w:w w:val="115"/>
          <w:sz w:val="24"/>
          <w:szCs w:val="24"/>
        </w:rPr>
        <w:t>владениенавыкамипознавательнойрефлексиикакосознаниясовер</w:t>
      </w:r>
      <w:r w:rsidRPr="007435A1">
        <w:rPr>
          <w:spacing w:val="-1"/>
          <w:w w:val="115"/>
          <w:sz w:val="24"/>
          <w:szCs w:val="24"/>
        </w:rPr>
        <w:t>шаемыхдействийимыслительныхпроцессов,</w:t>
      </w:r>
      <w:r w:rsidRPr="007435A1">
        <w:rPr>
          <w:w w:val="115"/>
          <w:sz w:val="24"/>
          <w:szCs w:val="24"/>
        </w:rPr>
        <w:t>ихрезультатовиоснований</w:t>
      </w:r>
      <w:proofErr w:type="gramEnd"/>
      <w:r w:rsidRPr="007435A1">
        <w:rPr>
          <w:w w:val="115"/>
          <w:sz w:val="24"/>
          <w:szCs w:val="24"/>
        </w:rPr>
        <w:t xml:space="preserve">, границ своего знания и незнания, новых познавательных </w:t>
      </w:r>
      <w:proofErr w:type="spellStart"/>
      <w:r w:rsidRPr="007435A1">
        <w:rPr>
          <w:w w:val="115"/>
          <w:sz w:val="24"/>
          <w:szCs w:val="24"/>
        </w:rPr>
        <w:t>задачисредствих</w:t>
      </w:r>
      <w:r>
        <w:rPr>
          <w:w w:val="115"/>
          <w:sz w:val="24"/>
          <w:szCs w:val="24"/>
        </w:rPr>
        <w:t>достижения</w:t>
      </w:r>
      <w:proofErr w:type="spellEnd"/>
      <w:r>
        <w:rPr>
          <w:w w:val="115"/>
          <w:sz w:val="24"/>
          <w:szCs w:val="24"/>
        </w:rPr>
        <w:t>.</w:t>
      </w:r>
    </w:p>
    <w:p w:rsidR="00E83600" w:rsidRPr="007435A1" w:rsidRDefault="00E83600" w:rsidP="00E83600">
      <w:pPr>
        <w:ind w:firstLine="284"/>
        <w:rPr>
          <w:i/>
          <w:sz w:val="24"/>
          <w:szCs w:val="24"/>
        </w:rPr>
      </w:pPr>
      <w:r w:rsidRPr="007435A1">
        <w:rPr>
          <w:i/>
          <w:w w:val="115"/>
          <w:sz w:val="24"/>
          <w:szCs w:val="24"/>
        </w:rPr>
        <w:t>Эмоциональный интеллект: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r w:rsidRPr="007435A1">
        <w:rPr>
          <w:w w:val="115"/>
          <w:sz w:val="24"/>
          <w:szCs w:val="24"/>
        </w:rPr>
        <w:t>умение</w:t>
      </w:r>
      <w:r w:rsidRPr="007435A1">
        <w:rPr>
          <w:sz w:val="24"/>
          <w:szCs w:val="24"/>
        </w:rPr>
        <w:t xml:space="preserve"> выявлять и анализировать причины эмоций; 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r w:rsidRPr="007435A1">
        <w:rPr>
          <w:w w:val="115"/>
          <w:sz w:val="24"/>
          <w:szCs w:val="24"/>
        </w:rPr>
        <w:t>умение</w:t>
      </w:r>
      <w:r w:rsidRPr="007435A1">
        <w:rPr>
          <w:sz w:val="24"/>
          <w:szCs w:val="24"/>
        </w:rPr>
        <w:t xml:space="preserve"> ставить себя на место другого человека, понимать мотивы и намерения другого; регулировать способ выражения эмоций; </w:t>
      </w:r>
    </w:p>
    <w:p w:rsidR="00E83600" w:rsidRPr="007435A1" w:rsidRDefault="00E83600" w:rsidP="00E83600">
      <w:pPr>
        <w:ind w:firstLine="284"/>
        <w:jc w:val="both"/>
        <w:rPr>
          <w:sz w:val="24"/>
          <w:szCs w:val="24"/>
        </w:rPr>
      </w:pPr>
      <w:r w:rsidRPr="007435A1">
        <w:rPr>
          <w:w w:val="115"/>
          <w:sz w:val="24"/>
          <w:szCs w:val="24"/>
        </w:rPr>
        <w:lastRenderedPageBreak/>
        <w:t>умение</w:t>
      </w:r>
      <w:r w:rsidRPr="007435A1">
        <w:rPr>
          <w:sz w:val="24"/>
          <w:szCs w:val="24"/>
        </w:rPr>
        <w:t xml:space="preserve"> осознанно относиться к другому человеку, его мнению; признавать свое право на </w:t>
      </w:r>
      <w:r>
        <w:rPr>
          <w:sz w:val="24"/>
          <w:szCs w:val="24"/>
        </w:rPr>
        <w:t>ошибку и такое же право другого.</w:t>
      </w:r>
    </w:p>
    <w:p w:rsidR="00E83600" w:rsidRPr="007435A1" w:rsidRDefault="00E83600" w:rsidP="00E83600">
      <w:pPr>
        <w:ind w:firstLine="284"/>
        <w:jc w:val="both"/>
        <w:rPr>
          <w:i/>
          <w:sz w:val="24"/>
          <w:szCs w:val="24"/>
        </w:rPr>
      </w:pPr>
      <w:r w:rsidRPr="007435A1">
        <w:rPr>
          <w:i/>
          <w:sz w:val="24"/>
          <w:szCs w:val="24"/>
        </w:rPr>
        <w:t>Принятие себя и других:</w:t>
      </w:r>
    </w:p>
    <w:p w:rsidR="00E83600" w:rsidRPr="007435A1" w:rsidRDefault="00E83600" w:rsidP="00E83600">
      <w:pPr>
        <w:ind w:firstLine="284"/>
        <w:jc w:val="both"/>
        <w:rPr>
          <w:sz w:val="24"/>
          <w:szCs w:val="24"/>
        </w:rPr>
      </w:pPr>
      <w:r w:rsidRPr="007435A1">
        <w:rPr>
          <w:w w:val="115"/>
          <w:sz w:val="24"/>
          <w:szCs w:val="24"/>
        </w:rPr>
        <w:t>умение</w:t>
      </w:r>
      <w:r w:rsidRPr="007435A1">
        <w:rPr>
          <w:sz w:val="24"/>
          <w:szCs w:val="24"/>
        </w:rPr>
        <w:t xml:space="preserve"> принимать себя и др</w:t>
      </w:r>
      <w:r>
        <w:rPr>
          <w:sz w:val="24"/>
          <w:szCs w:val="24"/>
        </w:rPr>
        <w:t>угих, не осуждая;</w:t>
      </w:r>
    </w:p>
    <w:p w:rsidR="00E83600" w:rsidRDefault="00E83600" w:rsidP="00E83600">
      <w:pPr>
        <w:ind w:firstLine="284"/>
        <w:jc w:val="both"/>
        <w:rPr>
          <w:sz w:val="24"/>
          <w:szCs w:val="24"/>
        </w:rPr>
      </w:pPr>
      <w:r w:rsidRPr="007435A1">
        <w:rPr>
          <w:sz w:val="24"/>
          <w:szCs w:val="24"/>
        </w:rPr>
        <w:t xml:space="preserve">открытость себе и другим; </w:t>
      </w:r>
    </w:p>
    <w:p w:rsidR="00E83600" w:rsidRPr="007435A1" w:rsidRDefault="00E83600" w:rsidP="00E83600">
      <w:pPr>
        <w:ind w:firstLine="284"/>
        <w:jc w:val="both"/>
        <w:rPr>
          <w:sz w:val="24"/>
          <w:szCs w:val="24"/>
        </w:rPr>
      </w:pPr>
      <w:r w:rsidRPr="007435A1">
        <w:rPr>
          <w:w w:val="115"/>
          <w:sz w:val="24"/>
          <w:szCs w:val="24"/>
        </w:rPr>
        <w:t>умение</w:t>
      </w:r>
      <w:r w:rsidRPr="007435A1">
        <w:rPr>
          <w:sz w:val="24"/>
          <w:szCs w:val="24"/>
        </w:rPr>
        <w:t xml:space="preserve"> осознавать невозможность контролировать всё вокруг.</w:t>
      </w:r>
    </w:p>
    <w:p w:rsidR="00E83600" w:rsidRDefault="00E83600" w:rsidP="00E83600">
      <w:pPr>
        <w:pStyle w:val="a3"/>
        <w:jc w:val="center"/>
        <w:rPr>
          <w:b/>
          <w:color w:val="231F20"/>
          <w:w w:val="110"/>
        </w:rPr>
      </w:pPr>
      <w:r w:rsidRPr="0034058E">
        <w:rPr>
          <w:b/>
          <w:color w:val="231F20"/>
          <w:w w:val="110"/>
        </w:rPr>
        <w:t>Предметные результаты</w:t>
      </w:r>
    </w:p>
    <w:p w:rsidR="00E83600" w:rsidRPr="00921F05" w:rsidRDefault="00E83600" w:rsidP="00E83600">
      <w:pPr>
        <w:pStyle w:val="a3"/>
        <w:jc w:val="center"/>
        <w:rPr>
          <w:color w:val="231F20"/>
          <w:w w:val="110"/>
        </w:rPr>
      </w:pPr>
      <w:r w:rsidRPr="00921F05">
        <w:rPr>
          <w:color w:val="231F20"/>
          <w:w w:val="110"/>
        </w:rPr>
        <w:t>6 КЛАСС</w:t>
      </w:r>
    </w:p>
    <w:p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Обучающиеся будут </w:t>
      </w:r>
      <w:r w:rsidRPr="002E00A1">
        <w:rPr>
          <w:i/>
          <w:sz w:val="24"/>
          <w:szCs w:val="24"/>
        </w:rPr>
        <w:t>понимать:</w:t>
      </w:r>
    </w:p>
    <w:p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знание каких предметов необходимо в тех или иных современных профессиях и отраслях;</w:t>
      </w:r>
    </w:p>
    <w:p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какие профессии востребованы сегодня и станут востребованы в будущем;</w:t>
      </w:r>
    </w:p>
    <w:p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зачем школа даёт широкий круг знаний и как их можно применить во взрослой профессиональной жизни;</w:t>
      </w:r>
    </w:p>
    <w:p w:rsidR="00E83600" w:rsidRDefault="00E83600" w:rsidP="00E83600">
      <w:pPr>
        <w:shd w:val="clear" w:color="auto" w:fill="FFFFFF"/>
        <w:ind w:firstLine="284"/>
        <w:rPr>
          <w:sz w:val="24"/>
          <w:szCs w:val="24"/>
        </w:rPr>
      </w:pPr>
      <w:r>
        <w:rPr>
          <w:sz w:val="24"/>
          <w:szCs w:val="24"/>
        </w:rPr>
        <w:t>какие шаги для выбора профессионального пути можно делать учащимся уже сейчас.</w:t>
      </w:r>
    </w:p>
    <w:p w:rsidR="00E83600" w:rsidRPr="00985169" w:rsidRDefault="00E83600" w:rsidP="00E83600">
      <w:pPr>
        <w:shd w:val="clear" w:color="auto" w:fill="FFFFFF"/>
        <w:ind w:firstLine="284"/>
        <w:rPr>
          <w:rFonts w:ascii="SchoolBookSanPin" w:eastAsiaTheme="minorHAnsi" w:hAnsi="SchoolBookSanPin" w:cs="SchoolBookSanPin"/>
          <w:sz w:val="24"/>
          <w:szCs w:val="24"/>
        </w:rPr>
      </w:pPr>
      <w:r w:rsidRPr="00985169">
        <w:rPr>
          <w:rFonts w:ascii="SchoolBookSanPin" w:eastAsiaTheme="minorHAnsi" w:hAnsi="SchoolBookSanPin" w:cs="SchoolBookSanPin"/>
          <w:sz w:val="24"/>
          <w:szCs w:val="24"/>
        </w:rPr>
        <w:t xml:space="preserve">Обучающиеся </w:t>
      </w:r>
      <w:proofErr w:type="spellStart"/>
      <w:r w:rsidRPr="00985169">
        <w:rPr>
          <w:rFonts w:ascii="SchoolBookSanPin" w:eastAsiaTheme="minorHAnsi" w:hAnsi="SchoolBookSanPin" w:cs="SchoolBookSanPin"/>
          <w:sz w:val="24"/>
          <w:szCs w:val="24"/>
        </w:rPr>
        <w:t>будут</w:t>
      </w:r>
      <w:r w:rsidRPr="00985169">
        <w:rPr>
          <w:rFonts w:ascii="SchoolBookSanPin" w:eastAsiaTheme="minorHAnsi" w:hAnsi="SchoolBookSanPin" w:cs="SchoolBookSanPin"/>
          <w:i/>
          <w:sz w:val="24"/>
          <w:szCs w:val="24"/>
        </w:rPr>
        <w:t>знать</w:t>
      </w:r>
      <w:proofErr w:type="spellEnd"/>
      <w:r w:rsidRPr="00985169">
        <w:rPr>
          <w:rFonts w:ascii="SchoolBookSanPin" w:eastAsiaTheme="minorHAnsi" w:hAnsi="SchoolBookSanPin" w:cs="SchoolBookSanPin"/>
          <w:i/>
          <w:sz w:val="24"/>
          <w:szCs w:val="24"/>
        </w:rPr>
        <w:t>:</w:t>
      </w:r>
    </w:p>
    <w:p w:rsidR="00E83600" w:rsidRPr="00985169" w:rsidRDefault="00E83600" w:rsidP="00E83600">
      <w:pPr>
        <w:shd w:val="clear" w:color="auto" w:fill="FFFFFF"/>
        <w:ind w:firstLine="284"/>
        <w:rPr>
          <w:sz w:val="24"/>
          <w:szCs w:val="24"/>
        </w:rPr>
      </w:pPr>
      <w:r w:rsidRPr="00985169">
        <w:rPr>
          <w:sz w:val="24"/>
          <w:szCs w:val="24"/>
        </w:rPr>
        <w:t xml:space="preserve">свой уровень готовности </w:t>
      </w:r>
      <w:r>
        <w:rPr>
          <w:sz w:val="24"/>
          <w:szCs w:val="24"/>
        </w:rPr>
        <w:t>к профессиональному самоопределению: вторая версия.</w:t>
      </w:r>
    </w:p>
    <w:p w:rsidR="00E83600" w:rsidRDefault="00E83600" w:rsidP="00E83600">
      <w:pPr>
        <w:shd w:val="clear" w:color="auto" w:fill="FFFFFF"/>
        <w:ind w:left="720" w:hanging="436"/>
        <w:jc w:val="center"/>
        <w:rPr>
          <w:sz w:val="24"/>
          <w:szCs w:val="24"/>
        </w:rPr>
      </w:pPr>
      <w:r>
        <w:rPr>
          <w:sz w:val="24"/>
          <w:szCs w:val="24"/>
        </w:rPr>
        <w:t>7 КЛАСС</w:t>
      </w:r>
    </w:p>
    <w:p w:rsidR="00E83600" w:rsidRPr="002E00A1" w:rsidRDefault="00E83600" w:rsidP="00E83600">
      <w:pPr>
        <w:shd w:val="clear" w:color="auto" w:fill="FFFFFF"/>
        <w:ind w:left="720" w:hanging="436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Обучающиеся будут </w:t>
      </w:r>
      <w:r w:rsidRPr="002E00A1">
        <w:rPr>
          <w:i/>
          <w:sz w:val="24"/>
          <w:szCs w:val="24"/>
        </w:rPr>
        <w:t>понимать:</w:t>
      </w:r>
    </w:p>
    <w:p w:rsidR="00E83600" w:rsidRPr="00402355" w:rsidRDefault="00E83600" w:rsidP="00E83600">
      <w:pPr>
        <w:shd w:val="clear" w:color="auto" w:fill="FFFFFF"/>
        <w:ind w:left="720" w:hanging="436"/>
        <w:jc w:val="both"/>
        <w:rPr>
          <w:sz w:val="24"/>
          <w:szCs w:val="24"/>
        </w:rPr>
      </w:pPr>
      <w:r w:rsidRPr="00402355">
        <w:rPr>
          <w:rFonts w:ascii="SchoolBookSanPin" w:eastAsiaTheme="minorHAnsi" w:hAnsi="SchoolBookSanPin" w:cs="SchoolBookSanPin"/>
          <w:sz w:val="24"/>
          <w:szCs w:val="24"/>
        </w:rPr>
        <w:t xml:space="preserve">с чего начать проектирование собственного </w:t>
      </w:r>
      <w:proofErr w:type="spellStart"/>
      <w:r w:rsidRPr="00402355">
        <w:rPr>
          <w:rFonts w:ascii="SchoolBookSanPin" w:eastAsiaTheme="minorHAnsi" w:hAnsi="SchoolBookSanPin" w:cs="SchoolBookSanPin"/>
          <w:sz w:val="24"/>
          <w:szCs w:val="24"/>
        </w:rPr>
        <w:t>профессионального</w:t>
      </w:r>
      <w:r>
        <w:rPr>
          <w:rFonts w:ascii="SchoolBookSanPin" w:eastAsiaTheme="minorHAnsi" w:hAnsi="SchoolBookSanPin" w:cs="SchoolBookSanPin"/>
          <w:sz w:val="24"/>
          <w:szCs w:val="24"/>
        </w:rPr>
        <w:t>пути</w:t>
      </w:r>
      <w:proofErr w:type="spellEnd"/>
      <w:r>
        <w:rPr>
          <w:rFonts w:ascii="SchoolBookSanPin" w:eastAsiaTheme="minorHAnsi" w:hAnsi="SchoolBookSanPin" w:cs="SchoolBookSanPin"/>
          <w:sz w:val="24"/>
          <w:szCs w:val="24"/>
        </w:rPr>
        <w:t>.</w:t>
      </w:r>
    </w:p>
    <w:p w:rsidR="00E83600" w:rsidRDefault="00E83600" w:rsidP="00E83600">
      <w:pPr>
        <w:shd w:val="clear" w:color="auto" w:fill="FFFFFF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Обучающиеся будут иметь </w:t>
      </w:r>
      <w:r w:rsidRPr="002E00A1">
        <w:rPr>
          <w:i/>
          <w:sz w:val="24"/>
          <w:szCs w:val="24"/>
        </w:rPr>
        <w:t>представления</w:t>
      </w:r>
      <w:r>
        <w:rPr>
          <w:sz w:val="24"/>
          <w:szCs w:val="24"/>
        </w:rPr>
        <w:t xml:space="preserve">: </w:t>
      </w:r>
    </w:p>
    <w:p w:rsidR="00E83600" w:rsidRDefault="00E83600" w:rsidP="00E83600">
      <w:pPr>
        <w:shd w:val="clear" w:color="auto" w:fill="FFFFFF"/>
        <w:ind w:firstLine="284"/>
        <w:rPr>
          <w:sz w:val="24"/>
          <w:szCs w:val="24"/>
        </w:rPr>
      </w:pPr>
      <w:r>
        <w:rPr>
          <w:sz w:val="24"/>
          <w:szCs w:val="24"/>
        </w:rPr>
        <w:t>о конкретной профессии, группе родственных профессий, сферы, их включающей.</w:t>
      </w:r>
    </w:p>
    <w:p w:rsidR="00E83600" w:rsidRPr="00985169" w:rsidRDefault="00E83600" w:rsidP="00E83600">
      <w:pPr>
        <w:shd w:val="clear" w:color="auto" w:fill="FFFFFF"/>
        <w:ind w:firstLine="284"/>
        <w:rPr>
          <w:rFonts w:ascii="SchoolBookSanPin" w:eastAsiaTheme="minorHAnsi" w:hAnsi="SchoolBookSanPin" w:cs="SchoolBookSanPin"/>
          <w:sz w:val="24"/>
          <w:szCs w:val="24"/>
        </w:rPr>
      </w:pPr>
      <w:r w:rsidRPr="00985169">
        <w:rPr>
          <w:rFonts w:ascii="SchoolBookSanPin" w:eastAsiaTheme="minorHAnsi" w:hAnsi="SchoolBookSanPin" w:cs="SchoolBookSanPin"/>
          <w:sz w:val="24"/>
          <w:szCs w:val="24"/>
        </w:rPr>
        <w:t xml:space="preserve">Обучающиеся </w:t>
      </w:r>
      <w:proofErr w:type="spellStart"/>
      <w:r w:rsidRPr="00985169">
        <w:rPr>
          <w:rFonts w:ascii="SchoolBookSanPin" w:eastAsiaTheme="minorHAnsi" w:hAnsi="SchoolBookSanPin" w:cs="SchoolBookSanPin"/>
          <w:sz w:val="24"/>
          <w:szCs w:val="24"/>
        </w:rPr>
        <w:t>будут</w:t>
      </w:r>
      <w:r w:rsidRPr="00985169">
        <w:rPr>
          <w:rFonts w:ascii="SchoolBookSanPin" w:eastAsiaTheme="minorHAnsi" w:hAnsi="SchoolBookSanPin" w:cs="SchoolBookSanPin"/>
          <w:i/>
          <w:sz w:val="24"/>
          <w:szCs w:val="24"/>
        </w:rPr>
        <w:t>знать</w:t>
      </w:r>
      <w:proofErr w:type="spellEnd"/>
      <w:r w:rsidRPr="00985169">
        <w:rPr>
          <w:rFonts w:ascii="SchoolBookSanPin" w:eastAsiaTheme="minorHAnsi" w:hAnsi="SchoolBookSanPin" w:cs="SchoolBookSanPin"/>
          <w:i/>
          <w:sz w:val="24"/>
          <w:szCs w:val="24"/>
        </w:rPr>
        <w:t>:</w:t>
      </w:r>
    </w:p>
    <w:p w:rsidR="00E83600" w:rsidRPr="00985169" w:rsidRDefault="00E83600" w:rsidP="00E83600">
      <w:pPr>
        <w:shd w:val="clear" w:color="auto" w:fill="FFFFFF"/>
        <w:ind w:firstLine="284"/>
        <w:rPr>
          <w:sz w:val="24"/>
          <w:szCs w:val="24"/>
        </w:rPr>
      </w:pPr>
      <w:r w:rsidRPr="00985169">
        <w:rPr>
          <w:sz w:val="24"/>
          <w:szCs w:val="24"/>
        </w:rPr>
        <w:t xml:space="preserve">свой уровень готовности </w:t>
      </w:r>
      <w:r>
        <w:rPr>
          <w:sz w:val="24"/>
          <w:szCs w:val="24"/>
        </w:rPr>
        <w:t>к профессиональному самоопределению: вторая версия.</w:t>
      </w:r>
    </w:p>
    <w:p w:rsidR="00E83600" w:rsidRDefault="00E83600" w:rsidP="00E83600">
      <w:pPr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  <w:t>8 КЛАСС</w:t>
      </w:r>
    </w:p>
    <w:p w:rsidR="00E83600" w:rsidRPr="00985169" w:rsidRDefault="00E83600" w:rsidP="00E83600">
      <w:pPr>
        <w:shd w:val="clear" w:color="auto" w:fill="FFFFFF"/>
        <w:ind w:firstLine="284"/>
        <w:rPr>
          <w:rFonts w:ascii="SchoolBookSanPin" w:eastAsiaTheme="minorHAnsi" w:hAnsi="SchoolBookSanPin" w:cs="SchoolBookSanPin"/>
          <w:sz w:val="24"/>
          <w:szCs w:val="24"/>
        </w:rPr>
      </w:pPr>
      <w:r w:rsidRPr="00985169">
        <w:rPr>
          <w:rFonts w:ascii="SchoolBookSanPin" w:eastAsiaTheme="minorHAnsi" w:hAnsi="SchoolBookSanPin" w:cs="SchoolBookSanPin"/>
          <w:sz w:val="24"/>
          <w:szCs w:val="24"/>
        </w:rPr>
        <w:t xml:space="preserve">Обучающиеся </w:t>
      </w:r>
      <w:proofErr w:type="spellStart"/>
      <w:r w:rsidRPr="00985169">
        <w:rPr>
          <w:rFonts w:ascii="SchoolBookSanPin" w:eastAsiaTheme="minorHAnsi" w:hAnsi="SchoolBookSanPin" w:cs="SchoolBookSanPin"/>
          <w:sz w:val="24"/>
          <w:szCs w:val="24"/>
        </w:rPr>
        <w:t>будут</w:t>
      </w:r>
      <w:r w:rsidRPr="00985169">
        <w:rPr>
          <w:rFonts w:ascii="SchoolBookSanPin" w:eastAsiaTheme="minorHAnsi" w:hAnsi="SchoolBookSanPin" w:cs="SchoolBookSanPin"/>
          <w:i/>
          <w:sz w:val="24"/>
          <w:szCs w:val="24"/>
        </w:rPr>
        <w:t>знать</w:t>
      </w:r>
      <w:proofErr w:type="spellEnd"/>
      <w:r w:rsidRPr="00985169">
        <w:rPr>
          <w:rFonts w:ascii="SchoolBookSanPin" w:eastAsiaTheme="minorHAnsi" w:hAnsi="SchoolBookSanPin" w:cs="SchoolBookSanPin"/>
          <w:i/>
          <w:sz w:val="24"/>
          <w:szCs w:val="24"/>
        </w:rPr>
        <w:t>:</w:t>
      </w:r>
    </w:p>
    <w:p w:rsidR="00E83600" w:rsidRPr="00985169" w:rsidRDefault="00E83600" w:rsidP="00E83600">
      <w:pPr>
        <w:shd w:val="clear" w:color="auto" w:fill="FFFFFF"/>
        <w:ind w:firstLine="284"/>
        <w:rPr>
          <w:sz w:val="24"/>
          <w:szCs w:val="24"/>
        </w:rPr>
      </w:pPr>
      <w:r w:rsidRPr="00985169">
        <w:rPr>
          <w:sz w:val="24"/>
          <w:szCs w:val="24"/>
        </w:rPr>
        <w:t>свой уровень готовности к выбору профессии: первая версия;</w:t>
      </w:r>
    </w:p>
    <w:p w:rsidR="00E83600" w:rsidRDefault="00E83600" w:rsidP="00E83600">
      <w:pPr>
        <w:shd w:val="clear" w:color="auto" w:fill="FFFFFF"/>
        <w:ind w:firstLine="284"/>
        <w:rPr>
          <w:rFonts w:ascii="SchoolBookSanPin" w:eastAsiaTheme="minorHAnsi" w:hAnsi="SchoolBookSanPin" w:cs="SchoolBookSanPin"/>
          <w:sz w:val="24"/>
          <w:szCs w:val="24"/>
        </w:rPr>
      </w:pPr>
      <w:r w:rsidRPr="00985169">
        <w:rPr>
          <w:sz w:val="24"/>
          <w:szCs w:val="24"/>
        </w:rPr>
        <w:t>с</w:t>
      </w:r>
      <w:r w:rsidRPr="00985169">
        <w:rPr>
          <w:rFonts w:ascii="SchoolBookSanPin" w:eastAsiaTheme="minorHAnsi" w:hAnsi="SchoolBookSanPin" w:cs="SchoolBookSanPin"/>
          <w:sz w:val="24"/>
          <w:szCs w:val="24"/>
        </w:rPr>
        <w:t>обственный ранжированный список предпочитаемых профессий: первая версия.</w:t>
      </w:r>
    </w:p>
    <w:p w:rsidR="00E83600" w:rsidRPr="00985169" w:rsidRDefault="00E83600" w:rsidP="00E83600">
      <w:pPr>
        <w:shd w:val="clear" w:color="auto" w:fill="FFFFFF"/>
        <w:ind w:firstLine="284"/>
        <w:rPr>
          <w:rFonts w:ascii="SchoolBookSanPin" w:eastAsiaTheme="minorHAnsi" w:hAnsi="SchoolBookSanPin" w:cs="SchoolBookSanPin"/>
          <w:sz w:val="24"/>
          <w:szCs w:val="24"/>
        </w:rPr>
      </w:pPr>
      <w:proofErr w:type="spellStart"/>
      <w:r w:rsidRPr="00985169">
        <w:rPr>
          <w:rFonts w:ascii="SchoolBookSanPin" w:eastAsiaTheme="minorHAnsi" w:hAnsi="SchoolBookSanPin" w:cs="SchoolBookSanPin"/>
          <w:sz w:val="24"/>
          <w:szCs w:val="24"/>
        </w:rPr>
        <w:t>Обучающиеся</w:t>
      </w:r>
      <w:r>
        <w:rPr>
          <w:sz w:val="24"/>
          <w:szCs w:val="24"/>
        </w:rPr>
        <w:t>будут</w:t>
      </w:r>
      <w:proofErr w:type="spellEnd"/>
      <w:r>
        <w:rPr>
          <w:sz w:val="24"/>
          <w:szCs w:val="24"/>
        </w:rPr>
        <w:t xml:space="preserve"> </w:t>
      </w:r>
      <w:r w:rsidRPr="00985169">
        <w:rPr>
          <w:sz w:val="24"/>
          <w:szCs w:val="24"/>
        </w:rPr>
        <w:t xml:space="preserve">иметь </w:t>
      </w:r>
      <w:r w:rsidRPr="00985169">
        <w:rPr>
          <w:i/>
          <w:sz w:val="24"/>
          <w:szCs w:val="24"/>
        </w:rPr>
        <w:t>представления о</w:t>
      </w:r>
      <w:r w:rsidRPr="00985169">
        <w:rPr>
          <w:rFonts w:ascii="SchoolBookSanPin" w:eastAsiaTheme="minorHAnsi" w:hAnsi="SchoolBookSanPin" w:cs="SchoolBookSanPin"/>
          <w:sz w:val="24"/>
          <w:szCs w:val="24"/>
        </w:rPr>
        <w:t>:</w:t>
      </w:r>
    </w:p>
    <w:p w:rsidR="00E83600" w:rsidRDefault="00E83600" w:rsidP="00E83600">
      <w:pPr>
        <w:shd w:val="clear" w:color="auto" w:fill="FFFFFF"/>
        <w:ind w:firstLine="284"/>
        <w:rPr>
          <w:rFonts w:ascii="SchoolBookSanPin" w:eastAsiaTheme="minorHAnsi" w:hAnsi="SchoolBookSanPin" w:cs="SchoolBookSanPin"/>
          <w:sz w:val="24"/>
          <w:szCs w:val="24"/>
        </w:rPr>
      </w:pPr>
      <w:r w:rsidRPr="00985169">
        <w:rPr>
          <w:rFonts w:ascii="SchoolBookSanPin" w:eastAsiaTheme="minorHAnsi" w:hAnsi="SchoolBookSanPin" w:cs="SchoolBookSanPin"/>
          <w:sz w:val="24"/>
          <w:szCs w:val="24"/>
        </w:rPr>
        <w:t>п</w:t>
      </w:r>
      <w:r>
        <w:rPr>
          <w:rFonts w:ascii="SchoolBookSanPin" w:eastAsiaTheme="minorHAnsi" w:hAnsi="SchoolBookSanPin" w:cs="SchoolBookSanPin"/>
          <w:sz w:val="24"/>
          <w:szCs w:val="24"/>
        </w:rPr>
        <w:t>рофессиях</w:t>
      </w:r>
      <w:r w:rsidRPr="00985169">
        <w:rPr>
          <w:rFonts w:ascii="SchoolBookSanPin" w:eastAsiaTheme="minorHAnsi" w:hAnsi="SchoolBookSanPin" w:cs="SchoolBookSanPin"/>
          <w:sz w:val="24"/>
          <w:szCs w:val="24"/>
        </w:rPr>
        <w:t xml:space="preserve"> прошлого, настоящего, будущего</w:t>
      </w:r>
      <w:r>
        <w:rPr>
          <w:rFonts w:ascii="SchoolBookSanPin" w:eastAsiaTheme="minorHAnsi" w:hAnsi="SchoolBookSanPin" w:cs="SchoolBookSanPin"/>
          <w:sz w:val="24"/>
          <w:szCs w:val="24"/>
        </w:rPr>
        <w:t>;</w:t>
      </w:r>
    </w:p>
    <w:p w:rsidR="00E83600" w:rsidRDefault="00E83600" w:rsidP="00E83600">
      <w:pPr>
        <w:shd w:val="clear" w:color="auto" w:fill="FFFFFF"/>
        <w:ind w:firstLine="284"/>
        <w:jc w:val="both"/>
        <w:rPr>
          <w:sz w:val="23"/>
          <w:szCs w:val="23"/>
        </w:rPr>
      </w:pPr>
      <w:r>
        <w:rPr>
          <w:sz w:val="23"/>
          <w:szCs w:val="23"/>
        </w:rPr>
        <w:t>собственных дефицитах в вопросах выбора при осознании актуальности темы профориентации.</w:t>
      </w:r>
    </w:p>
    <w:p w:rsidR="00E83600" w:rsidRPr="00985169" w:rsidRDefault="00E83600" w:rsidP="00E83600">
      <w:pPr>
        <w:shd w:val="clear" w:color="auto" w:fill="FFFFFF"/>
        <w:ind w:firstLine="284"/>
        <w:jc w:val="both"/>
        <w:rPr>
          <w:rFonts w:ascii="SchoolBookSanPin" w:eastAsiaTheme="minorHAnsi" w:hAnsi="SchoolBookSanPin" w:cs="SchoolBookSanPin"/>
          <w:sz w:val="24"/>
          <w:szCs w:val="24"/>
        </w:rPr>
      </w:pPr>
      <w:r>
        <w:rPr>
          <w:sz w:val="23"/>
          <w:szCs w:val="23"/>
        </w:rPr>
        <w:t xml:space="preserve">У обучающихся </w:t>
      </w:r>
      <w:r w:rsidRPr="00247814">
        <w:rPr>
          <w:sz w:val="23"/>
          <w:szCs w:val="23"/>
        </w:rPr>
        <w:t>будет</w:t>
      </w:r>
      <w:r w:rsidRPr="00247814">
        <w:rPr>
          <w:i/>
          <w:sz w:val="23"/>
          <w:szCs w:val="23"/>
        </w:rPr>
        <w:t xml:space="preserve"> сформирована готовность</w:t>
      </w:r>
      <w:r>
        <w:rPr>
          <w:sz w:val="23"/>
          <w:szCs w:val="23"/>
        </w:rPr>
        <w:t xml:space="preserve"> к активному и самостоятельному изучению спектра потенциальных профессий и средств их освоения.</w:t>
      </w:r>
    </w:p>
    <w:p w:rsidR="00E83600" w:rsidRDefault="00E83600" w:rsidP="00E83600">
      <w:pPr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  <w:t>9 КЛАСС</w:t>
      </w:r>
    </w:p>
    <w:p w:rsidR="00E83600" w:rsidRDefault="00E83600" w:rsidP="00E83600">
      <w:pPr>
        <w:shd w:val="clear" w:color="auto" w:fill="FFFFFF"/>
        <w:ind w:left="720"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Обучающиеся будут </w:t>
      </w:r>
      <w:r w:rsidRPr="00985169">
        <w:rPr>
          <w:i/>
          <w:sz w:val="24"/>
          <w:szCs w:val="24"/>
        </w:rPr>
        <w:t>знать</w:t>
      </w:r>
      <w:r>
        <w:rPr>
          <w:sz w:val="24"/>
          <w:szCs w:val="24"/>
        </w:rPr>
        <w:t>:</w:t>
      </w:r>
    </w:p>
    <w:p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при любых результатах экзаменов, им откроются новые интересные перспективы;</w:t>
      </w:r>
    </w:p>
    <w:p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специализация в течение жизни может меняться, люди имеют право учиться и перепрофилироваться всю жизнь;</w:t>
      </w:r>
    </w:p>
    <w:p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есть эффективные способы справляться с волнением, как перед экзаменами, так и непосредственно в момент сдачи;</w:t>
      </w:r>
    </w:p>
    <w:p w:rsidR="00E83600" w:rsidRPr="00FD6011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 w:rsidRPr="00FD6011">
        <w:rPr>
          <w:rFonts w:ascii="SchoolBookSanPin" w:eastAsiaTheme="minorHAnsi" w:hAnsi="SchoolBookSanPin" w:cs="SchoolBookSanPin"/>
          <w:sz w:val="24"/>
          <w:szCs w:val="24"/>
        </w:rPr>
        <w:t xml:space="preserve">как не </w:t>
      </w:r>
      <w:proofErr w:type="spellStart"/>
      <w:r w:rsidRPr="00FD6011">
        <w:rPr>
          <w:rFonts w:ascii="SchoolBookSanPin" w:eastAsiaTheme="minorHAnsi" w:hAnsi="SchoolBookSanPin" w:cs="SchoolBookSanPin"/>
          <w:sz w:val="24"/>
          <w:szCs w:val="24"/>
        </w:rPr>
        <w:t>ошибитьсяв</w:t>
      </w:r>
      <w:proofErr w:type="spellEnd"/>
      <w:r w:rsidRPr="00FD6011">
        <w:rPr>
          <w:rFonts w:ascii="SchoolBookSanPin" w:eastAsiaTheme="minorHAnsi" w:hAnsi="SchoolBookSanPin" w:cs="SchoolBookSanPin"/>
          <w:sz w:val="24"/>
          <w:szCs w:val="24"/>
        </w:rPr>
        <w:t xml:space="preserve"> выборе колледжа, </w:t>
      </w:r>
      <w:r w:rsidRPr="00AA3A63">
        <w:rPr>
          <w:rFonts w:ascii="SchoolBookSanPin" w:eastAsiaTheme="minorHAnsi" w:hAnsi="SchoolBookSanPin" w:cs="SchoolBookSanPin"/>
          <w:sz w:val="24"/>
          <w:szCs w:val="24"/>
        </w:rPr>
        <w:t>вуза,</w:t>
      </w:r>
      <w:r w:rsidRPr="00FD6011">
        <w:rPr>
          <w:rFonts w:ascii="SchoolBookSanPin" w:eastAsiaTheme="minorHAnsi" w:hAnsi="SchoolBookSanPin" w:cs="SchoolBookSanPin"/>
          <w:sz w:val="24"/>
          <w:szCs w:val="24"/>
        </w:rPr>
        <w:t xml:space="preserve"> профессии.</w:t>
      </w:r>
    </w:p>
    <w:p w:rsidR="00E83600" w:rsidRPr="00985169" w:rsidRDefault="00E83600" w:rsidP="00E83600">
      <w:pPr>
        <w:shd w:val="clear" w:color="auto" w:fill="FFFFFF"/>
        <w:ind w:firstLine="284"/>
        <w:rPr>
          <w:sz w:val="24"/>
          <w:szCs w:val="24"/>
        </w:rPr>
      </w:pPr>
      <w:r w:rsidRPr="00985169">
        <w:rPr>
          <w:sz w:val="24"/>
          <w:szCs w:val="24"/>
        </w:rPr>
        <w:t xml:space="preserve">свой уровень готовности к выбору профессии: </w:t>
      </w:r>
      <w:r>
        <w:rPr>
          <w:sz w:val="24"/>
          <w:szCs w:val="24"/>
        </w:rPr>
        <w:t xml:space="preserve">вторая </w:t>
      </w:r>
      <w:r w:rsidRPr="00985169">
        <w:rPr>
          <w:sz w:val="24"/>
          <w:szCs w:val="24"/>
        </w:rPr>
        <w:t>версия;</w:t>
      </w:r>
    </w:p>
    <w:p w:rsidR="00E83600" w:rsidRDefault="00E83600" w:rsidP="00E83600">
      <w:pPr>
        <w:shd w:val="clear" w:color="auto" w:fill="FFFFFF"/>
        <w:ind w:firstLine="284"/>
        <w:rPr>
          <w:rFonts w:ascii="SchoolBookSanPin" w:eastAsiaTheme="minorHAnsi" w:hAnsi="SchoolBookSanPin" w:cs="SchoolBookSanPin"/>
          <w:sz w:val="24"/>
          <w:szCs w:val="24"/>
        </w:rPr>
      </w:pPr>
      <w:r w:rsidRPr="00985169">
        <w:rPr>
          <w:sz w:val="24"/>
          <w:szCs w:val="24"/>
        </w:rPr>
        <w:t>с</w:t>
      </w:r>
      <w:r w:rsidRPr="00985169">
        <w:rPr>
          <w:rFonts w:ascii="SchoolBookSanPin" w:eastAsiaTheme="minorHAnsi" w:hAnsi="SchoolBookSanPin" w:cs="SchoolBookSanPin"/>
          <w:sz w:val="24"/>
          <w:szCs w:val="24"/>
        </w:rPr>
        <w:t xml:space="preserve">обственный ранжированный список предпочитаемых профессий: </w:t>
      </w:r>
      <w:r>
        <w:rPr>
          <w:rFonts w:ascii="SchoolBookSanPin" w:eastAsiaTheme="minorHAnsi" w:hAnsi="SchoolBookSanPin" w:cs="SchoolBookSanPin"/>
          <w:sz w:val="24"/>
          <w:szCs w:val="24"/>
        </w:rPr>
        <w:t xml:space="preserve">вторая </w:t>
      </w:r>
      <w:r w:rsidRPr="00985169">
        <w:rPr>
          <w:rFonts w:ascii="SchoolBookSanPin" w:eastAsiaTheme="minorHAnsi" w:hAnsi="SchoolBookSanPin" w:cs="SchoolBookSanPin"/>
          <w:sz w:val="24"/>
          <w:szCs w:val="24"/>
        </w:rPr>
        <w:t>версия.</w:t>
      </w:r>
    </w:p>
    <w:p w:rsidR="00E83600" w:rsidRPr="00D302DD" w:rsidRDefault="00E83600" w:rsidP="00E83600">
      <w:pPr>
        <w:shd w:val="clear" w:color="auto" w:fill="FFFFFF"/>
        <w:ind w:firstLine="284"/>
        <w:rPr>
          <w:sz w:val="24"/>
          <w:szCs w:val="24"/>
        </w:rPr>
      </w:pPr>
      <w:r w:rsidRPr="00D302DD">
        <w:rPr>
          <w:sz w:val="24"/>
          <w:szCs w:val="24"/>
        </w:rPr>
        <w:t xml:space="preserve">Обучающиеся будут иметь </w:t>
      </w:r>
      <w:r w:rsidRPr="00D302DD">
        <w:rPr>
          <w:i/>
          <w:sz w:val="24"/>
          <w:szCs w:val="24"/>
        </w:rPr>
        <w:t>представления о</w:t>
      </w:r>
      <w:r w:rsidR="0080494F">
        <w:rPr>
          <w:i/>
          <w:sz w:val="24"/>
          <w:szCs w:val="24"/>
        </w:rPr>
        <w:t xml:space="preserve"> (об)</w:t>
      </w:r>
      <w:r w:rsidRPr="00D302DD">
        <w:rPr>
          <w:i/>
          <w:sz w:val="24"/>
          <w:szCs w:val="24"/>
        </w:rPr>
        <w:t>:</w:t>
      </w:r>
    </w:p>
    <w:p w:rsidR="00E83600" w:rsidRPr="00D302DD" w:rsidRDefault="00E83600" w:rsidP="00E83600">
      <w:pPr>
        <w:shd w:val="clear" w:color="auto" w:fill="FFFFFF"/>
        <w:ind w:firstLine="284"/>
        <w:rPr>
          <w:sz w:val="24"/>
          <w:szCs w:val="24"/>
        </w:rPr>
      </w:pPr>
      <w:r w:rsidRPr="00D302DD">
        <w:rPr>
          <w:sz w:val="24"/>
          <w:szCs w:val="24"/>
        </w:rPr>
        <w:t>конкретной профессии, группе родственных профессий, сферы, их включающей;</w:t>
      </w:r>
    </w:p>
    <w:p w:rsidR="00E83600" w:rsidRPr="00D302DD" w:rsidRDefault="00E83600" w:rsidP="00E83600">
      <w:pPr>
        <w:shd w:val="clear" w:color="auto" w:fill="FFFFFF"/>
        <w:ind w:firstLine="284"/>
        <w:rPr>
          <w:sz w:val="24"/>
          <w:szCs w:val="24"/>
        </w:rPr>
      </w:pPr>
      <w:r w:rsidRPr="00D302DD">
        <w:rPr>
          <w:sz w:val="24"/>
          <w:szCs w:val="24"/>
        </w:rPr>
        <w:t>направлениях подготовки в средних профессиональных учебных заведениях;</w:t>
      </w:r>
    </w:p>
    <w:p w:rsidR="00E83600" w:rsidRPr="00FD6011" w:rsidRDefault="00E83600" w:rsidP="00E83600">
      <w:pPr>
        <w:shd w:val="clear" w:color="auto" w:fill="FFFFFF"/>
        <w:ind w:firstLine="284"/>
        <w:rPr>
          <w:sz w:val="24"/>
          <w:szCs w:val="24"/>
        </w:rPr>
      </w:pPr>
      <w:r w:rsidRPr="00FD6011">
        <w:rPr>
          <w:rFonts w:eastAsiaTheme="minorHAnsi"/>
          <w:sz w:val="24"/>
          <w:szCs w:val="24"/>
        </w:rPr>
        <w:t>особенностях современного рынка труда страны и региона</w:t>
      </w:r>
      <w:r>
        <w:rPr>
          <w:rFonts w:eastAsiaTheme="minorHAnsi"/>
          <w:sz w:val="24"/>
          <w:szCs w:val="24"/>
        </w:rPr>
        <w:t>.</w:t>
      </w:r>
    </w:p>
    <w:p w:rsidR="00E83600" w:rsidRDefault="00E83600" w:rsidP="00E8360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 обучающихся будет </w:t>
      </w:r>
      <w:r w:rsidRPr="00985169">
        <w:rPr>
          <w:i/>
          <w:sz w:val="24"/>
          <w:szCs w:val="24"/>
        </w:rPr>
        <w:t>сформирована</w:t>
      </w:r>
      <w:r>
        <w:rPr>
          <w:sz w:val="24"/>
          <w:szCs w:val="24"/>
        </w:rPr>
        <w:t xml:space="preserve"> готовность к осознанному и самостоятельному выбору: продолжить обучение в школе по выбранному профилю обучению или завершить обучение в школе и поступить в среднее профессиональное учебное заведение.</w:t>
      </w:r>
    </w:p>
    <w:p w:rsidR="007375BA" w:rsidRDefault="007375BA" w:rsidP="00A02C2E">
      <w:pPr>
        <w:pStyle w:val="aa"/>
        <w:tabs>
          <w:tab w:val="left" w:pos="993"/>
        </w:tabs>
        <w:ind w:left="0"/>
        <w:jc w:val="center"/>
        <w:rPr>
          <w:rStyle w:val="ac"/>
          <w:rFonts w:ascii="Times New Roman" w:hAnsi="Times New Roman"/>
          <w:sz w:val="24"/>
          <w:szCs w:val="24"/>
        </w:rPr>
      </w:pPr>
      <w:r>
        <w:rPr>
          <w:rStyle w:val="ac"/>
          <w:rFonts w:ascii="Times New Roman" w:hAnsi="Times New Roman"/>
          <w:sz w:val="24"/>
          <w:szCs w:val="24"/>
        </w:rPr>
        <w:br w:type="page"/>
      </w:r>
    </w:p>
    <w:p w:rsidR="00A02C2E" w:rsidRPr="00A02C2E" w:rsidRDefault="00A02C2E" w:rsidP="00A02C2E">
      <w:pPr>
        <w:pStyle w:val="aa"/>
        <w:tabs>
          <w:tab w:val="left" w:pos="993"/>
        </w:tabs>
        <w:ind w:left="0"/>
        <w:jc w:val="center"/>
        <w:rPr>
          <w:rStyle w:val="ac"/>
          <w:rFonts w:ascii="Times New Roman" w:hAnsi="Times New Roman"/>
          <w:sz w:val="24"/>
          <w:szCs w:val="24"/>
        </w:rPr>
      </w:pPr>
      <w:r w:rsidRPr="00A02C2E">
        <w:rPr>
          <w:rStyle w:val="ac"/>
          <w:rFonts w:ascii="Times New Roman" w:hAnsi="Times New Roman"/>
          <w:sz w:val="24"/>
          <w:szCs w:val="24"/>
        </w:rPr>
        <w:lastRenderedPageBreak/>
        <w:t>Тематическое планирование</w:t>
      </w:r>
    </w:p>
    <w:p w:rsidR="00A02C2E" w:rsidRPr="00A02C2E" w:rsidRDefault="00A02C2E" w:rsidP="00A02C2E">
      <w:pPr>
        <w:pStyle w:val="aa"/>
        <w:tabs>
          <w:tab w:val="left" w:pos="993"/>
        </w:tabs>
        <w:ind w:left="0"/>
        <w:jc w:val="center"/>
        <w:rPr>
          <w:rStyle w:val="ac"/>
          <w:rFonts w:ascii="Times New Roman" w:hAnsi="Times New Roman"/>
          <w:sz w:val="24"/>
          <w:szCs w:val="24"/>
        </w:rPr>
      </w:pPr>
      <w:r w:rsidRPr="00A02C2E">
        <w:rPr>
          <w:rStyle w:val="ac"/>
          <w:rFonts w:ascii="Times New Roman" w:hAnsi="Times New Roman"/>
          <w:sz w:val="24"/>
          <w:szCs w:val="24"/>
        </w:rPr>
        <w:t>6 -9 классы</w:t>
      </w:r>
      <w:r w:rsidR="00EC5843">
        <w:rPr>
          <w:rStyle w:val="ad"/>
          <w:rFonts w:ascii="Times New Roman" w:hAnsi="Times New Roman"/>
          <w:b/>
          <w:bCs/>
          <w:sz w:val="24"/>
          <w:szCs w:val="24"/>
        </w:rPr>
        <w:footnoteReference w:id="2"/>
      </w:r>
      <w:r w:rsidRPr="00A02C2E">
        <w:rPr>
          <w:rStyle w:val="ad"/>
          <w:rFonts w:ascii="Times New Roman" w:hAnsi="Times New Roman"/>
          <w:b/>
          <w:bCs/>
          <w:sz w:val="24"/>
          <w:szCs w:val="24"/>
        </w:rPr>
        <w:footnoteReference w:id="3"/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3554"/>
        <w:gridCol w:w="1134"/>
        <w:gridCol w:w="3969"/>
      </w:tblGrid>
      <w:tr w:rsidR="00A02C2E" w:rsidRPr="00DE7C94" w:rsidTr="00AC7C9B">
        <w:trPr>
          <w:trHeight w:val="1146"/>
        </w:trPr>
        <w:tc>
          <w:tcPr>
            <w:tcW w:w="699" w:type="dxa"/>
            <w:shd w:val="clear" w:color="auto" w:fill="auto"/>
          </w:tcPr>
          <w:p w:rsidR="00A02C2E" w:rsidRPr="00DE7C94" w:rsidRDefault="00A02C2E" w:rsidP="00AC7C9B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DE7C94">
              <w:rPr>
                <w:b/>
                <w:sz w:val="24"/>
                <w:szCs w:val="24"/>
              </w:rPr>
              <w:t>№</w:t>
            </w:r>
          </w:p>
          <w:p w:rsidR="00A02C2E" w:rsidRPr="00DE7C94" w:rsidRDefault="00A02C2E" w:rsidP="00AC7C9B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DE7C9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554" w:type="dxa"/>
            <w:shd w:val="clear" w:color="auto" w:fill="auto"/>
          </w:tcPr>
          <w:p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</w:p>
          <w:p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  <w:r w:rsidRPr="00DE7C94">
              <w:rPr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  <w:r w:rsidRPr="00DE7C94">
              <w:rPr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3969" w:type="dxa"/>
          </w:tcPr>
          <w:p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</w:p>
          <w:p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  <w:r w:rsidRPr="00DE7C94">
              <w:rPr>
                <w:b/>
                <w:sz w:val="24"/>
                <w:szCs w:val="24"/>
              </w:rPr>
              <w:t>Ссылка на ЭОР /ЦОР</w:t>
            </w:r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54" w:type="dxa"/>
            <w:shd w:val="clear" w:color="auto" w:fill="auto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 xml:space="preserve">Вводный </w:t>
            </w:r>
            <w:proofErr w:type="spellStart"/>
            <w:r w:rsidRPr="00DE7C94">
              <w:rPr>
                <w:sz w:val="24"/>
                <w:szCs w:val="24"/>
              </w:rPr>
              <w:t>профориентационный</w:t>
            </w:r>
            <w:proofErr w:type="spellEnd"/>
            <w:r w:rsidRPr="00DE7C94">
              <w:rPr>
                <w:sz w:val="24"/>
                <w:szCs w:val="24"/>
              </w:rPr>
              <w:t xml:space="preserve"> урок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19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54" w:type="dxa"/>
            <w:shd w:val="clear" w:color="auto" w:fill="auto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 xml:space="preserve">Тематический </w:t>
            </w:r>
            <w:proofErr w:type="spellStart"/>
            <w:r w:rsidRPr="00DE7C94">
              <w:rPr>
                <w:sz w:val="24"/>
                <w:szCs w:val="24"/>
              </w:rPr>
              <w:t>профориентационный</w:t>
            </w:r>
            <w:proofErr w:type="spellEnd"/>
            <w:r w:rsidRPr="00DE7C94">
              <w:rPr>
                <w:sz w:val="24"/>
                <w:szCs w:val="24"/>
              </w:rPr>
              <w:t xml:space="preserve"> урок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20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rPr>
          <w:trHeight w:val="565"/>
        </w:trPr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54" w:type="dxa"/>
            <w:shd w:val="clear" w:color="auto" w:fill="auto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proofErr w:type="spellStart"/>
            <w:r w:rsidRPr="00DE7C94">
              <w:rPr>
                <w:sz w:val="24"/>
                <w:szCs w:val="24"/>
              </w:rPr>
              <w:t>Профориентационная</w:t>
            </w:r>
            <w:proofErr w:type="spellEnd"/>
            <w:r w:rsidRPr="00DE7C94">
              <w:rPr>
                <w:sz w:val="24"/>
                <w:szCs w:val="24"/>
              </w:rPr>
              <w:t xml:space="preserve"> диагностика № 1 и разбор результатов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21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54" w:type="dxa"/>
            <w:shd w:val="clear" w:color="auto" w:fill="auto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proofErr w:type="spellStart"/>
            <w:r w:rsidRPr="00DE7C94">
              <w:rPr>
                <w:sz w:val="24"/>
                <w:szCs w:val="24"/>
              </w:rPr>
              <w:t>Профориентационный</w:t>
            </w:r>
            <w:proofErr w:type="spellEnd"/>
            <w:r w:rsidRPr="00DE7C94">
              <w:rPr>
                <w:sz w:val="24"/>
                <w:szCs w:val="24"/>
              </w:rPr>
              <w:t xml:space="preserve"> марафон проекта «Билет в будущее»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22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54" w:type="dxa"/>
            <w:shd w:val="clear" w:color="auto" w:fill="auto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proofErr w:type="spellStart"/>
            <w:r w:rsidRPr="00DE7C94">
              <w:rPr>
                <w:sz w:val="24"/>
                <w:szCs w:val="24"/>
              </w:rPr>
              <w:t>Профориентационная</w:t>
            </w:r>
            <w:proofErr w:type="spellEnd"/>
            <w:r w:rsidRPr="00DE7C94">
              <w:rPr>
                <w:sz w:val="24"/>
                <w:szCs w:val="24"/>
              </w:rPr>
              <w:t xml:space="preserve"> диагностика № 2 и разбор результатов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23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54" w:type="dxa"/>
            <w:shd w:val="clear" w:color="auto" w:fill="auto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Мультимедийная выставка «Лаборатория будущего» (онлайн-формат)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24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54" w:type="dxa"/>
            <w:shd w:val="clear" w:color="auto" w:fill="auto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Профессиональная проба № 1 (проба на платформе проекта «Билет в будущее»)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25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54" w:type="dxa"/>
            <w:shd w:val="clear" w:color="auto" w:fill="auto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proofErr w:type="spellStart"/>
            <w:r w:rsidRPr="00DE7C94">
              <w:rPr>
                <w:sz w:val="24"/>
                <w:szCs w:val="24"/>
              </w:rPr>
              <w:t>Профориентационный</w:t>
            </w:r>
            <w:proofErr w:type="spellEnd"/>
            <w:r w:rsidRPr="00DE7C94">
              <w:rPr>
                <w:sz w:val="24"/>
                <w:szCs w:val="24"/>
              </w:rPr>
              <w:t xml:space="preserve"> марафон проекта «Билет в будущее»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26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54" w:type="dxa"/>
            <w:shd w:val="clear" w:color="auto" w:fill="auto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Профессиональная проба N°- 2 (проба на платформе проекта «Билет в будущее»)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27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54" w:type="dxa"/>
            <w:shd w:val="clear" w:color="auto" w:fill="auto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proofErr w:type="spellStart"/>
            <w:r w:rsidRPr="00DE7C94">
              <w:rPr>
                <w:sz w:val="24"/>
                <w:szCs w:val="24"/>
              </w:rPr>
              <w:t>Профориентационная</w:t>
            </w:r>
            <w:proofErr w:type="spellEnd"/>
            <w:r w:rsidRPr="00DE7C94">
              <w:rPr>
                <w:sz w:val="24"/>
                <w:szCs w:val="24"/>
              </w:rPr>
              <w:t xml:space="preserve"> диагностика № 3 и разбор результатов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28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 xml:space="preserve">Профессиональная проба № 3 (проба на платформе проекта «Билет в будущее») 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29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DE7C94">
              <w:rPr>
                <w:sz w:val="24"/>
                <w:szCs w:val="24"/>
              </w:rPr>
              <w:t>Профориентационная</w:t>
            </w:r>
            <w:proofErr w:type="spellEnd"/>
            <w:r w:rsidRPr="00DE7C94">
              <w:rPr>
                <w:sz w:val="24"/>
                <w:szCs w:val="24"/>
              </w:rPr>
              <w:t xml:space="preserve">  диагностика</w:t>
            </w:r>
            <w:proofErr w:type="gramEnd"/>
            <w:r w:rsidRPr="00DE7C94">
              <w:rPr>
                <w:sz w:val="24"/>
                <w:szCs w:val="24"/>
              </w:rPr>
              <w:t xml:space="preserve"> № 4 и раз бор результатов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30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proofErr w:type="spellStart"/>
            <w:r w:rsidRPr="00DE7C94">
              <w:rPr>
                <w:sz w:val="24"/>
                <w:szCs w:val="24"/>
              </w:rPr>
              <w:t>Профориентационный</w:t>
            </w:r>
            <w:proofErr w:type="spellEnd"/>
            <w:r w:rsidRPr="00DE7C94">
              <w:rPr>
                <w:sz w:val="24"/>
                <w:szCs w:val="24"/>
              </w:rPr>
              <w:t xml:space="preserve"> марафон проекта «Билет в будущее»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31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Мультимедийная выставка «Лаборатория будущего» (онлайн-формат)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32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 xml:space="preserve">Профессиональная проба № 4 (проба на платформе проекта </w:t>
            </w:r>
            <w:r w:rsidRPr="00DE7C94">
              <w:rPr>
                <w:sz w:val="24"/>
                <w:szCs w:val="24"/>
              </w:rPr>
              <w:lastRenderedPageBreak/>
              <w:t>«Билет в будущее»)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33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Профессиональная проба № 5 (проба на платформе проекта «Билет в будущее»)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34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Профессиональная проба № 6 (проба на платформе проекта «Билет в будущее»)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35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Рефлексивный урок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36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proofErr w:type="spellStart"/>
            <w:r w:rsidRPr="00DE7C94">
              <w:rPr>
                <w:sz w:val="24"/>
                <w:szCs w:val="24"/>
              </w:rPr>
              <w:t>Профориентационный</w:t>
            </w:r>
            <w:proofErr w:type="spellEnd"/>
            <w:r w:rsidRPr="00DE7C94">
              <w:rPr>
                <w:sz w:val="24"/>
                <w:szCs w:val="24"/>
              </w:rPr>
              <w:t xml:space="preserve"> марафон проекта «Билет в будущее»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37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Мультимедийная выставка «Лаборатория будущего» (онлайн-формат)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38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Профессиональная проба № 7 (проба на платформе проекта «Билет в будущее»)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39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Профессиональная проба № 8 (проба на платформе проекта «Билет в будущее»)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40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Профессиональная проба № 9 (проба на платформе проекта «Билет в будущее»)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41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proofErr w:type="spellStart"/>
            <w:r w:rsidRPr="00DE7C94">
              <w:rPr>
                <w:sz w:val="24"/>
                <w:szCs w:val="24"/>
              </w:rPr>
              <w:t>Профориентационный</w:t>
            </w:r>
            <w:proofErr w:type="spellEnd"/>
            <w:r w:rsidRPr="00DE7C94">
              <w:rPr>
                <w:sz w:val="24"/>
                <w:szCs w:val="24"/>
              </w:rPr>
              <w:t xml:space="preserve"> видеопроект «Россия в деле» (1,2,3 серии)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42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proofErr w:type="spellStart"/>
            <w:r w:rsidRPr="00DE7C94">
              <w:rPr>
                <w:sz w:val="24"/>
                <w:szCs w:val="24"/>
              </w:rPr>
              <w:t>Профориентационный</w:t>
            </w:r>
            <w:proofErr w:type="spellEnd"/>
            <w:r w:rsidRPr="00DE7C94">
              <w:rPr>
                <w:sz w:val="24"/>
                <w:szCs w:val="24"/>
              </w:rPr>
              <w:t xml:space="preserve"> видеопроект «Россия в деле» (4,5 серии)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43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proofErr w:type="spellStart"/>
            <w:r w:rsidRPr="00DE7C94">
              <w:rPr>
                <w:sz w:val="24"/>
                <w:szCs w:val="24"/>
              </w:rPr>
              <w:t>Профориентационный</w:t>
            </w:r>
            <w:proofErr w:type="spellEnd"/>
            <w:r w:rsidRPr="00DE7C94">
              <w:rPr>
                <w:sz w:val="24"/>
                <w:szCs w:val="24"/>
              </w:rPr>
              <w:t xml:space="preserve"> видеопроект «Россия в деле» (6,7 серии)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44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Профессиональная проба № 10 (проба на платформе проекта «Билет в будущее»)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45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proofErr w:type="spellStart"/>
            <w:r w:rsidRPr="00DE7C94">
              <w:rPr>
                <w:sz w:val="24"/>
                <w:szCs w:val="24"/>
              </w:rPr>
              <w:t>Профориентационный</w:t>
            </w:r>
            <w:proofErr w:type="spellEnd"/>
            <w:r w:rsidRPr="00DE7C94">
              <w:rPr>
                <w:sz w:val="24"/>
                <w:szCs w:val="24"/>
              </w:rPr>
              <w:t xml:space="preserve"> видеопроект «Один день в профессии» (1,2 серии)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46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Профессиональная проба № 11 (проба на платформе проекта «Билет в будущее»)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47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proofErr w:type="spellStart"/>
            <w:r w:rsidRPr="00DE7C94">
              <w:rPr>
                <w:sz w:val="24"/>
                <w:szCs w:val="24"/>
              </w:rPr>
              <w:t>Профориентационный</w:t>
            </w:r>
            <w:proofErr w:type="spellEnd"/>
            <w:r w:rsidRPr="00DE7C94">
              <w:rPr>
                <w:sz w:val="24"/>
                <w:szCs w:val="24"/>
              </w:rPr>
              <w:t xml:space="preserve"> видеопроект «Один день в профессии» (3,4 серии)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48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Профессиональная проба № 12 (проба на платформе проекта «Билет в будущее»)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49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proofErr w:type="spellStart"/>
            <w:r w:rsidRPr="00DE7C94">
              <w:rPr>
                <w:sz w:val="24"/>
                <w:szCs w:val="24"/>
              </w:rPr>
              <w:t>Профориентационный</w:t>
            </w:r>
            <w:proofErr w:type="spellEnd"/>
            <w:r w:rsidRPr="00DE7C94">
              <w:rPr>
                <w:sz w:val="24"/>
                <w:szCs w:val="24"/>
              </w:rPr>
              <w:t xml:space="preserve"> видеопроект «Один день в профессии» (5,6 серии)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50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 xml:space="preserve">Профессиональная проба № 13 (проба на платформе проекта </w:t>
            </w:r>
            <w:r w:rsidRPr="00DE7C94">
              <w:rPr>
                <w:sz w:val="24"/>
                <w:szCs w:val="24"/>
              </w:rPr>
              <w:lastRenderedPageBreak/>
              <w:t>«Билет в будущее»)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51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02C2E">
            <w:pPr>
              <w:widowControl/>
              <w:numPr>
                <w:ilvl w:val="0"/>
                <w:numId w:val="4"/>
              </w:numPr>
              <w:tabs>
                <w:tab w:val="left" w:pos="709"/>
              </w:tabs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A02C2E" w:rsidRPr="00DE7C94" w:rsidRDefault="00A02C2E" w:rsidP="00AC7C9B">
            <w:pPr>
              <w:rPr>
                <w:sz w:val="24"/>
                <w:szCs w:val="24"/>
              </w:rPr>
            </w:pPr>
            <w:proofErr w:type="spellStart"/>
            <w:r w:rsidRPr="00DE7C94">
              <w:rPr>
                <w:sz w:val="24"/>
                <w:szCs w:val="24"/>
              </w:rPr>
              <w:t>Профориентационный</w:t>
            </w:r>
            <w:proofErr w:type="spellEnd"/>
            <w:r w:rsidRPr="00DE7C94">
              <w:rPr>
                <w:sz w:val="24"/>
                <w:szCs w:val="24"/>
              </w:rPr>
              <w:t xml:space="preserve"> марафон проекта «Билет в будущее». Итоги года.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jc w:val="center"/>
              <w:rPr>
                <w:sz w:val="24"/>
                <w:szCs w:val="24"/>
              </w:rPr>
            </w:pPr>
            <w:r w:rsidRPr="00DE7C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2C2E" w:rsidRPr="00DE7C94" w:rsidRDefault="00220C80" w:rsidP="00AC7C9B">
            <w:pPr>
              <w:jc w:val="center"/>
              <w:rPr>
                <w:sz w:val="24"/>
                <w:szCs w:val="24"/>
              </w:rPr>
            </w:pPr>
            <w:hyperlink r:id="rId52" w:history="1">
              <w:r w:rsidR="00A02C2E" w:rsidRPr="00DE7C94">
                <w:rPr>
                  <w:rStyle w:val="a5"/>
                  <w:sz w:val="24"/>
                  <w:szCs w:val="24"/>
                </w:rPr>
                <w:t>https://bvbinfo.ru/</w:t>
              </w:r>
            </w:hyperlink>
          </w:p>
        </w:tc>
      </w:tr>
      <w:tr w:rsidR="00A02C2E" w:rsidRPr="00DE7C94" w:rsidTr="00AC7C9B">
        <w:tc>
          <w:tcPr>
            <w:tcW w:w="699" w:type="dxa"/>
            <w:shd w:val="clear" w:color="auto" w:fill="auto"/>
          </w:tcPr>
          <w:p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  <w:shd w:val="clear" w:color="auto" w:fill="auto"/>
          </w:tcPr>
          <w:p w:rsidR="00A02C2E" w:rsidRPr="00DE7C94" w:rsidRDefault="00A02C2E" w:rsidP="00AC7C9B">
            <w:pPr>
              <w:rPr>
                <w:b/>
                <w:sz w:val="24"/>
                <w:szCs w:val="24"/>
              </w:rPr>
            </w:pPr>
            <w:r w:rsidRPr="00DE7C9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  <w:r w:rsidRPr="00DE7C94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3969" w:type="dxa"/>
          </w:tcPr>
          <w:p w:rsidR="00A02C2E" w:rsidRPr="00DE7C94" w:rsidRDefault="00A02C2E" w:rsidP="00AC7C9B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02C2E" w:rsidRDefault="00A02C2E" w:rsidP="00A02C2E">
      <w:pPr>
        <w:pStyle w:val="aa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567"/>
        <w:jc w:val="both"/>
        <w:rPr>
          <w:rStyle w:val="ac"/>
          <w:rFonts w:ascii="Times New Roman" w:hAnsi="Times New Roman"/>
          <w:b w:val="0"/>
          <w:color w:val="C00000"/>
          <w:sz w:val="28"/>
          <w:szCs w:val="28"/>
        </w:rPr>
      </w:pPr>
    </w:p>
    <w:p w:rsidR="00A02C2E" w:rsidRDefault="00A02C2E"/>
    <w:sectPr w:rsidR="00A02C2E" w:rsidSect="007263FE">
      <w:footerReference w:type="default" r:id="rId5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D7E" w:rsidRDefault="003A3D7E" w:rsidP="00E83600">
      <w:r>
        <w:separator/>
      </w:r>
    </w:p>
  </w:endnote>
  <w:endnote w:type="continuationSeparator" w:id="0">
    <w:p w:rsidR="003A3D7E" w:rsidRDefault="003A3D7E" w:rsidP="00E83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87080"/>
      <w:docPartObj>
        <w:docPartGallery w:val="Page Numbers (Bottom of Page)"/>
        <w:docPartUnique/>
      </w:docPartObj>
    </w:sdtPr>
    <w:sdtEndPr/>
    <w:sdtContent>
      <w:p w:rsidR="00C35209" w:rsidRDefault="00592F74">
        <w:pPr>
          <w:pStyle w:val="a8"/>
          <w:jc w:val="right"/>
        </w:pPr>
        <w:r>
          <w:rPr>
            <w:noProof/>
          </w:rPr>
          <w:fldChar w:fldCharType="begin"/>
        </w:r>
        <w:r w:rsidR="007333AB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20C8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35209" w:rsidRDefault="00C3520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D7E" w:rsidRDefault="003A3D7E" w:rsidP="00E83600">
      <w:r>
        <w:separator/>
      </w:r>
    </w:p>
  </w:footnote>
  <w:footnote w:type="continuationSeparator" w:id="0">
    <w:p w:rsidR="003A3D7E" w:rsidRDefault="003A3D7E" w:rsidP="00E83600">
      <w:r>
        <w:continuationSeparator/>
      </w:r>
    </w:p>
  </w:footnote>
  <w:footnote w:id="1">
    <w:p w:rsidR="00E83600" w:rsidRPr="00B525EA" w:rsidRDefault="00E83600" w:rsidP="00E83600">
      <w:pPr>
        <w:jc w:val="both"/>
        <w:rPr>
          <w:sz w:val="20"/>
          <w:szCs w:val="20"/>
        </w:rPr>
      </w:pPr>
      <w:r w:rsidRPr="00B525EA">
        <w:rPr>
          <w:sz w:val="20"/>
          <w:szCs w:val="20"/>
          <w:vertAlign w:val="superscript"/>
        </w:rPr>
        <w:footnoteRef/>
      </w:r>
      <w:r w:rsidRPr="00B525EA">
        <w:rPr>
          <w:sz w:val="20"/>
          <w:szCs w:val="20"/>
        </w:rPr>
        <w:t xml:space="preserve"> Основано на идеях российских </w:t>
      </w:r>
      <w:proofErr w:type="spellStart"/>
      <w:r w:rsidRPr="00B525EA">
        <w:rPr>
          <w:sz w:val="20"/>
          <w:szCs w:val="20"/>
        </w:rPr>
        <w:t>профориентологов</w:t>
      </w:r>
      <w:proofErr w:type="spellEnd"/>
      <w:r w:rsidRPr="00B525EA">
        <w:rPr>
          <w:sz w:val="20"/>
          <w:szCs w:val="20"/>
        </w:rPr>
        <w:t xml:space="preserve"> Е.А. Климова, Н.С. </w:t>
      </w:r>
      <w:proofErr w:type="spellStart"/>
      <w:r w:rsidRPr="00B525EA">
        <w:rPr>
          <w:sz w:val="20"/>
          <w:szCs w:val="20"/>
        </w:rPr>
        <w:t>Пряжникова</w:t>
      </w:r>
      <w:proofErr w:type="spellEnd"/>
      <w:r w:rsidRPr="00B525EA">
        <w:rPr>
          <w:sz w:val="20"/>
          <w:szCs w:val="20"/>
        </w:rPr>
        <w:t xml:space="preserve">, </w:t>
      </w:r>
      <w:proofErr w:type="spellStart"/>
      <w:r w:rsidRPr="00B525EA">
        <w:rPr>
          <w:sz w:val="20"/>
          <w:szCs w:val="20"/>
        </w:rPr>
        <w:t>Н.Ф.Родичева</w:t>
      </w:r>
      <w:proofErr w:type="spellEnd"/>
      <w:r>
        <w:rPr>
          <w:sz w:val="20"/>
          <w:szCs w:val="20"/>
        </w:rPr>
        <w:t>.</w:t>
      </w:r>
    </w:p>
  </w:footnote>
  <w:footnote w:id="2">
    <w:p w:rsidR="00EC5843" w:rsidRPr="00EC5843" w:rsidRDefault="00EC5843" w:rsidP="00EC5843">
      <w:pPr>
        <w:pStyle w:val="aa"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Style w:val="ad"/>
        </w:rPr>
        <w:footnoteRef/>
      </w:r>
      <w:r w:rsidRPr="00E703B7">
        <w:rPr>
          <w:rFonts w:ascii="Times New Roman" w:hAnsi="Times New Roman"/>
          <w:sz w:val="20"/>
          <w:szCs w:val="20"/>
          <w:lang w:eastAsia="ru-RU"/>
        </w:rPr>
        <w:t xml:space="preserve">Извлечение </w:t>
      </w:r>
      <w:proofErr w:type="spellStart"/>
      <w:r w:rsidRPr="00E703B7">
        <w:rPr>
          <w:rFonts w:ascii="Times New Roman" w:hAnsi="Times New Roman"/>
          <w:sz w:val="20"/>
          <w:szCs w:val="20"/>
          <w:lang w:eastAsia="ru-RU"/>
        </w:rPr>
        <w:t>из</w:t>
      </w:r>
      <w:r>
        <w:rPr>
          <w:rFonts w:ascii="Times New Roman" w:hAnsi="Times New Roman"/>
          <w:sz w:val="20"/>
          <w:szCs w:val="20"/>
        </w:rPr>
        <w:t>Письма</w:t>
      </w:r>
      <w:proofErr w:type="spellEnd"/>
      <w:r w:rsidRPr="00E703B7">
        <w:rPr>
          <w:rFonts w:ascii="Times New Roman" w:hAnsi="Times New Roman"/>
          <w:sz w:val="20"/>
          <w:szCs w:val="20"/>
        </w:rPr>
        <w:t xml:space="preserve"> Министерства просвещения Российской Федерации </w:t>
      </w:r>
      <w:r>
        <w:rPr>
          <w:rFonts w:ascii="Times New Roman" w:hAnsi="Times New Roman"/>
          <w:sz w:val="20"/>
          <w:szCs w:val="20"/>
        </w:rPr>
        <w:t>«</w:t>
      </w:r>
      <w:r w:rsidRPr="00E703B7">
        <w:rPr>
          <w:rFonts w:ascii="Times New Roman" w:hAnsi="Times New Roman"/>
          <w:sz w:val="20"/>
          <w:szCs w:val="20"/>
          <w:lang w:eastAsia="ru-RU"/>
        </w:rPr>
        <w:t xml:space="preserve">О внедрении Единой модели профессиональной </w:t>
      </w:r>
      <w:proofErr w:type="spellStart"/>
      <w:proofErr w:type="gramStart"/>
      <w:r w:rsidRPr="00E703B7">
        <w:rPr>
          <w:rFonts w:ascii="Times New Roman" w:hAnsi="Times New Roman"/>
          <w:sz w:val="20"/>
          <w:szCs w:val="20"/>
          <w:lang w:eastAsia="ru-RU"/>
        </w:rPr>
        <w:t>ориентации</w:t>
      </w:r>
      <w:r>
        <w:rPr>
          <w:rFonts w:ascii="Times New Roman" w:hAnsi="Times New Roman"/>
          <w:sz w:val="20"/>
          <w:szCs w:val="20"/>
          <w:lang w:eastAsia="ru-RU"/>
        </w:rPr>
        <w:t>»</w:t>
      </w:r>
      <w:r w:rsidRPr="00E703B7">
        <w:rPr>
          <w:rFonts w:ascii="Times New Roman" w:hAnsi="Times New Roman"/>
          <w:sz w:val="20"/>
          <w:szCs w:val="20"/>
        </w:rPr>
        <w:t>от</w:t>
      </w:r>
      <w:proofErr w:type="spellEnd"/>
      <w:proofErr w:type="gramEnd"/>
      <w:r w:rsidRPr="00E703B7">
        <w:rPr>
          <w:rFonts w:ascii="Times New Roman" w:hAnsi="Times New Roman"/>
          <w:sz w:val="20"/>
          <w:szCs w:val="20"/>
        </w:rPr>
        <w:t xml:space="preserve"> 09.06.2023 № АБ-2324/05</w:t>
      </w:r>
      <w:r>
        <w:rPr>
          <w:rFonts w:ascii="Times New Roman" w:hAnsi="Times New Roman"/>
          <w:sz w:val="20"/>
          <w:szCs w:val="20"/>
          <w:lang w:eastAsia="ru-RU"/>
        </w:rPr>
        <w:t xml:space="preserve">. – С </w:t>
      </w:r>
      <w:r>
        <w:rPr>
          <w:rFonts w:ascii="Times New Roman" w:hAnsi="Times New Roman"/>
          <w:sz w:val="20"/>
          <w:szCs w:val="20"/>
        </w:rPr>
        <w:t>103</w:t>
      </w:r>
      <w:r w:rsidRPr="00E703B7">
        <w:rPr>
          <w:rFonts w:ascii="Times New Roman" w:hAnsi="Times New Roman"/>
          <w:sz w:val="20"/>
          <w:szCs w:val="20"/>
        </w:rPr>
        <w:t>.</w:t>
      </w:r>
    </w:p>
  </w:footnote>
  <w:footnote w:id="3">
    <w:p w:rsidR="00A02C2E" w:rsidRPr="00DB379A" w:rsidRDefault="00A02C2E" w:rsidP="00A02C2E">
      <w:pPr>
        <w:jc w:val="both"/>
        <w:rPr>
          <w:sz w:val="20"/>
          <w:szCs w:val="20"/>
        </w:rPr>
      </w:pPr>
      <w:r>
        <w:rPr>
          <w:rStyle w:val="ad"/>
        </w:rPr>
        <w:footnoteRef/>
      </w:r>
      <w:r w:rsidRPr="00C05096">
        <w:rPr>
          <w:color w:val="000000"/>
          <w:sz w:val="20"/>
          <w:szCs w:val="20"/>
          <w:lang w:eastAsia="ru-RU"/>
        </w:rPr>
        <w:t>Структура программы концентрическая, т.е</w:t>
      </w:r>
      <w:r w:rsidR="00443E4C">
        <w:rPr>
          <w:color w:val="000000"/>
          <w:sz w:val="20"/>
          <w:szCs w:val="20"/>
          <w:lang w:eastAsia="ru-RU"/>
        </w:rPr>
        <w:t xml:space="preserve">. одна и та же тема изучается в 6, 7, 8 и 9 классах. </w:t>
      </w:r>
      <w:r w:rsidRPr="00C05096">
        <w:rPr>
          <w:color w:val="000000"/>
          <w:sz w:val="20"/>
          <w:szCs w:val="20"/>
          <w:lang w:eastAsia="ru-RU"/>
        </w:rPr>
        <w:t>Но содержание тем ежегодно изменяется в зависимости от степени сложности и с учетом возрастных особенностей и уровня предметной подготовки обучающихся.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43088"/>
    <w:multiLevelType w:val="multilevel"/>
    <w:tmpl w:val="19243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46097A92"/>
    <w:multiLevelType w:val="multilevel"/>
    <w:tmpl w:val="46097A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6CFA7BBC"/>
    <w:multiLevelType w:val="multilevel"/>
    <w:tmpl w:val="6CFA7BBC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71982481"/>
    <w:multiLevelType w:val="hybridMultilevel"/>
    <w:tmpl w:val="1E26F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600"/>
    <w:rsid w:val="00001D04"/>
    <w:rsid w:val="0002549A"/>
    <w:rsid w:val="00033F88"/>
    <w:rsid w:val="00036228"/>
    <w:rsid w:val="00041600"/>
    <w:rsid w:val="0005184D"/>
    <w:rsid w:val="00061674"/>
    <w:rsid w:val="0007680A"/>
    <w:rsid w:val="00083527"/>
    <w:rsid w:val="0008385C"/>
    <w:rsid w:val="000B3883"/>
    <w:rsid w:val="000D3562"/>
    <w:rsid w:val="000E3FC6"/>
    <w:rsid w:val="000F0A7A"/>
    <w:rsid w:val="00103CE4"/>
    <w:rsid w:val="00107BB2"/>
    <w:rsid w:val="0011249B"/>
    <w:rsid w:val="0012596C"/>
    <w:rsid w:val="0012727E"/>
    <w:rsid w:val="001274F4"/>
    <w:rsid w:val="001327A9"/>
    <w:rsid w:val="001529DF"/>
    <w:rsid w:val="0018232D"/>
    <w:rsid w:val="0018400D"/>
    <w:rsid w:val="001954B0"/>
    <w:rsid w:val="001C0A45"/>
    <w:rsid w:val="001C4D2B"/>
    <w:rsid w:val="001D561B"/>
    <w:rsid w:val="001D72DE"/>
    <w:rsid w:val="0020298D"/>
    <w:rsid w:val="00207534"/>
    <w:rsid w:val="00210543"/>
    <w:rsid w:val="0022002A"/>
    <w:rsid w:val="00220C80"/>
    <w:rsid w:val="002571F1"/>
    <w:rsid w:val="002971BD"/>
    <w:rsid w:val="002A355E"/>
    <w:rsid w:val="002B1411"/>
    <w:rsid w:val="002B4BF8"/>
    <w:rsid w:val="002B7E3D"/>
    <w:rsid w:val="002C0A04"/>
    <w:rsid w:val="002E00A1"/>
    <w:rsid w:val="002E0F5F"/>
    <w:rsid w:val="002E2C85"/>
    <w:rsid w:val="00315D08"/>
    <w:rsid w:val="00333BE6"/>
    <w:rsid w:val="0033528D"/>
    <w:rsid w:val="00335729"/>
    <w:rsid w:val="0037743C"/>
    <w:rsid w:val="003A3D7E"/>
    <w:rsid w:val="003C5CF2"/>
    <w:rsid w:val="003C72B6"/>
    <w:rsid w:val="0041635D"/>
    <w:rsid w:val="00443E4C"/>
    <w:rsid w:val="004735B0"/>
    <w:rsid w:val="00497E34"/>
    <w:rsid w:val="004A2827"/>
    <w:rsid w:val="004A4480"/>
    <w:rsid w:val="004A6AC2"/>
    <w:rsid w:val="004A6E75"/>
    <w:rsid w:val="005148D1"/>
    <w:rsid w:val="005220BB"/>
    <w:rsid w:val="00522D73"/>
    <w:rsid w:val="00592F74"/>
    <w:rsid w:val="005C341E"/>
    <w:rsid w:val="00654BD0"/>
    <w:rsid w:val="00683CFA"/>
    <w:rsid w:val="007263FE"/>
    <w:rsid w:val="007333AB"/>
    <w:rsid w:val="007375BA"/>
    <w:rsid w:val="00743180"/>
    <w:rsid w:val="00743D7F"/>
    <w:rsid w:val="00754A8C"/>
    <w:rsid w:val="00781D14"/>
    <w:rsid w:val="007A36CB"/>
    <w:rsid w:val="007A4109"/>
    <w:rsid w:val="007A7AFB"/>
    <w:rsid w:val="007B18FB"/>
    <w:rsid w:val="007B3DE3"/>
    <w:rsid w:val="007D449C"/>
    <w:rsid w:val="007D7613"/>
    <w:rsid w:val="007F5AB9"/>
    <w:rsid w:val="0080494F"/>
    <w:rsid w:val="008149CE"/>
    <w:rsid w:val="00817E10"/>
    <w:rsid w:val="00820D9B"/>
    <w:rsid w:val="00821D75"/>
    <w:rsid w:val="008507F6"/>
    <w:rsid w:val="008A4A70"/>
    <w:rsid w:val="008B10B5"/>
    <w:rsid w:val="009354EB"/>
    <w:rsid w:val="0093617F"/>
    <w:rsid w:val="00997365"/>
    <w:rsid w:val="009A08B8"/>
    <w:rsid w:val="009B315A"/>
    <w:rsid w:val="009C2F4A"/>
    <w:rsid w:val="009D3325"/>
    <w:rsid w:val="009E3DF9"/>
    <w:rsid w:val="009F1DEE"/>
    <w:rsid w:val="00A02C2E"/>
    <w:rsid w:val="00A1043A"/>
    <w:rsid w:val="00A354F2"/>
    <w:rsid w:val="00A64EFA"/>
    <w:rsid w:val="00A72B27"/>
    <w:rsid w:val="00A770B5"/>
    <w:rsid w:val="00A871A5"/>
    <w:rsid w:val="00AA3A63"/>
    <w:rsid w:val="00B2564C"/>
    <w:rsid w:val="00B34040"/>
    <w:rsid w:val="00B4293A"/>
    <w:rsid w:val="00BA04F4"/>
    <w:rsid w:val="00BB4B98"/>
    <w:rsid w:val="00BF3CE3"/>
    <w:rsid w:val="00C03085"/>
    <w:rsid w:val="00C06AA9"/>
    <w:rsid w:val="00C16A3A"/>
    <w:rsid w:val="00C27BAC"/>
    <w:rsid w:val="00C35209"/>
    <w:rsid w:val="00C36A30"/>
    <w:rsid w:val="00C4265D"/>
    <w:rsid w:val="00C56CE7"/>
    <w:rsid w:val="00C61D89"/>
    <w:rsid w:val="00C769E0"/>
    <w:rsid w:val="00CA1B55"/>
    <w:rsid w:val="00CF4C71"/>
    <w:rsid w:val="00D11876"/>
    <w:rsid w:val="00D1253B"/>
    <w:rsid w:val="00D20642"/>
    <w:rsid w:val="00D250AA"/>
    <w:rsid w:val="00D332AC"/>
    <w:rsid w:val="00D44423"/>
    <w:rsid w:val="00D47422"/>
    <w:rsid w:val="00D53BE5"/>
    <w:rsid w:val="00D60961"/>
    <w:rsid w:val="00D66ACE"/>
    <w:rsid w:val="00D714CB"/>
    <w:rsid w:val="00DA0D9D"/>
    <w:rsid w:val="00DC5EE0"/>
    <w:rsid w:val="00DE591B"/>
    <w:rsid w:val="00DF56C9"/>
    <w:rsid w:val="00E26F25"/>
    <w:rsid w:val="00E40474"/>
    <w:rsid w:val="00E41CEC"/>
    <w:rsid w:val="00E5329D"/>
    <w:rsid w:val="00E8290E"/>
    <w:rsid w:val="00E83600"/>
    <w:rsid w:val="00EA3C73"/>
    <w:rsid w:val="00EA40FE"/>
    <w:rsid w:val="00EC5843"/>
    <w:rsid w:val="00EE189C"/>
    <w:rsid w:val="00EF7BD6"/>
    <w:rsid w:val="00F0088F"/>
    <w:rsid w:val="00F02606"/>
    <w:rsid w:val="00F128C6"/>
    <w:rsid w:val="00F27C31"/>
    <w:rsid w:val="00F428F1"/>
    <w:rsid w:val="00F55FE7"/>
    <w:rsid w:val="00FC721F"/>
    <w:rsid w:val="00FE2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0B3EA8-792F-4095-8DA5-B364D4DB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83600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4"/>
    <w:uiPriority w:val="99"/>
    <w:qFormat/>
    <w:rsid w:val="00E83600"/>
    <w:pPr>
      <w:ind w:left="820"/>
      <w:jc w:val="both"/>
    </w:pPr>
    <w:rPr>
      <w:sz w:val="24"/>
      <w:szCs w:val="24"/>
    </w:rPr>
  </w:style>
  <w:style w:type="character" w:customStyle="1" w:styleId="a4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3"/>
    <w:uiPriority w:val="99"/>
    <w:rsid w:val="00E83600"/>
    <w:rPr>
      <w:rFonts w:eastAsia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83600"/>
    <w:rPr>
      <w:color w:val="0000FF"/>
      <w:u w:val="single"/>
    </w:rPr>
  </w:style>
  <w:style w:type="paragraph" w:customStyle="1" w:styleId="Standard">
    <w:name w:val="Standard"/>
    <w:rsid w:val="00E83600"/>
    <w:pPr>
      <w:autoSpaceDN w:val="0"/>
      <w:spacing w:line="240" w:lineRule="auto"/>
      <w:jc w:val="center"/>
      <w:textAlignment w:val="baseline"/>
    </w:pPr>
    <w:rPr>
      <w:rFonts w:eastAsia="Calibri"/>
      <w:kern w:val="3"/>
      <w:sz w:val="22"/>
      <w:szCs w:val="22"/>
      <w:lang w:eastAsia="zh-CN"/>
    </w:rPr>
  </w:style>
  <w:style w:type="paragraph" w:styleId="a6">
    <w:name w:val="header"/>
    <w:basedOn w:val="a"/>
    <w:link w:val="a7"/>
    <w:uiPriority w:val="99"/>
    <w:semiHidden/>
    <w:unhideWhenUsed/>
    <w:rsid w:val="00C3520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35209"/>
    <w:rPr>
      <w:rFonts w:eastAsia="Times New Roman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C3520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35209"/>
    <w:rPr>
      <w:rFonts w:eastAsia="Times New Roman"/>
      <w:sz w:val="22"/>
      <w:szCs w:val="22"/>
    </w:rPr>
  </w:style>
  <w:style w:type="paragraph" w:styleId="aa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b"/>
    <w:uiPriority w:val="34"/>
    <w:qFormat/>
    <w:rsid w:val="00A02C2E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c">
    <w:name w:val="Strong"/>
    <w:uiPriority w:val="22"/>
    <w:qFormat/>
    <w:rsid w:val="00A02C2E"/>
    <w:rPr>
      <w:b/>
      <w:bCs/>
    </w:rPr>
  </w:style>
  <w:style w:type="character" w:customStyle="1" w:styleId="ab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a"/>
    <w:uiPriority w:val="34"/>
    <w:locked/>
    <w:rsid w:val="00A02C2E"/>
    <w:rPr>
      <w:rFonts w:ascii="Calibri" w:eastAsia="Calibri" w:hAnsi="Calibri"/>
      <w:sz w:val="22"/>
      <w:szCs w:val="22"/>
    </w:rPr>
  </w:style>
  <w:style w:type="character" w:styleId="ad">
    <w:name w:val="footnote reference"/>
    <w:basedOn w:val="a0"/>
    <w:uiPriority w:val="99"/>
    <w:semiHidden/>
    <w:unhideWhenUsed/>
    <w:rsid w:val="00A02C2E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EC5843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C5843"/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1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bvbinfo.ru/" TargetMode="External"/><Relationship Id="rId39" Type="http://schemas.openxmlformats.org/officeDocument/2006/relationships/hyperlink" Target="https://bvbinfo.ru/" TargetMode="External"/><Relationship Id="rId21" Type="http://schemas.openxmlformats.org/officeDocument/2006/relationships/hyperlink" Target="https://bvbinfo.ru/" TargetMode="External"/><Relationship Id="rId34" Type="http://schemas.openxmlformats.org/officeDocument/2006/relationships/hyperlink" Target="https://bvbinfo.ru/" TargetMode="External"/><Relationship Id="rId42" Type="http://schemas.openxmlformats.org/officeDocument/2006/relationships/hyperlink" Target="https://bvbinfo.ru/" TargetMode="External"/><Relationship Id="rId47" Type="http://schemas.openxmlformats.org/officeDocument/2006/relationships/hyperlink" Target="https://bvbinfo.ru/" TargetMode="External"/><Relationship Id="rId50" Type="http://schemas.openxmlformats.org/officeDocument/2006/relationships/hyperlink" Target="https://bvbinfo.ru/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33" Type="http://schemas.openxmlformats.org/officeDocument/2006/relationships/hyperlink" Target="https://bvbinfo.ru/" TargetMode="External"/><Relationship Id="rId38" Type="http://schemas.openxmlformats.org/officeDocument/2006/relationships/hyperlink" Target="https://bvbinfo.ru/" TargetMode="External"/><Relationship Id="rId46" Type="http://schemas.openxmlformats.org/officeDocument/2006/relationships/hyperlink" Target="https://bvbinf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bvbinfo.ru/" TargetMode="External"/><Relationship Id="rId29" Type="http://schemas.openxmlformats.org/officeDocument/2006/relationships/hyperlink" Target="https://bvbinfo.ru/" TargetMode="External"/><Relationship Id="rId41" Type="http://schemas.openxmlformats.org/officeDocument/2006/relationships/hyperlink" Target="https://bvbinfo.ru/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32" Type="http://schemas.openxmlformats.org/officeDocument/2006/relationships/hyperlink" Target="https://bvbinfo.ru/" TargetMode="External"/><Relationship Id="rId37" Type="http://schemas.openxmlformats.org/officeDocument/2006/relationships/hyperlink" Target="https://bvbinfo.ru/" TargetMode="External"/><Relationship Id="rId40" Type="http://schemas.openxmlformats.org/officeDocument/2006/relationships/hyperlink" Target="https://bvbinfo.ru/" TargetMode="External"/><Relationship Id="rId45" Type="http://schemas.openxmlformats.org/officeDocument/2006/relationships/hyperlink" Target="https://bvbinfo.ru/" TargetMode="Externa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bvbinfo.ru/" TargetMode="External"/><Relationship Id="rId23" Type="http://schemas.openxmlformats.org/officeDocument/2006/relationships/hyperlink" Target="https://bvbinfo.ru/" TargetMode="External"/><Relationship Id="rId28" Type="http://schemas.openxmlformats.org/officeDocument/2006/relationships/hyperlink" Target="https://bvbinfo.ru/" TargetMode="External"/><Relationship Id="rId36" Type="http://schemas.openxmlformats.org/officeDocument/2006/relationships/hyperlink" Target="https://bvbinfo.ru/" TargetMode="External"/><Relationship Id="rId49" Type="http://schemas.openxmlformats.org/officeDocument/2006/relationships/hyperlink" Target="https://bvbinfo.ru/" TargetMode="Externa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31" Type="http://schemas.openxmlformats.org/officeDocument/2006/relationships/hyperlink" Target="https://bvbinfo.ru/" TargetMode="External"/><Relationship Id="rId44" Type="http://schemas.openxmlformats.org/officeDocument/2006/relationships/hyperlink" Target="https://bvbinfo.ru/" TargetMode="External"/><Relationship Id="rId52" Type="http://schemas.openxmlformats.org/officeDocument/2006/relationships/hyperlink" Target="https://bvbinf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hyperlink" Target="https://bvbinfo.ru/" TargetMode="External"/><Relationship Id="rId27" Type="http://schemas.openxmlformats.org/officeDocument/2006/relationships/hyperlink" Target="https://bvbinfo.ru/" TargetMode="External"/><Relationship Id="rId30" Type="http://schemas.openxmlformats.org/officeDocument/2006/relationships/hyperlink" Target="https://bvbinfo.ru/" TargetMode="External"/><Relationship Id="rId35" Type="http://schemas.openxmlformats.org/officeDocument/2006/relationships/hyperlink" Target="https://bvbinfo.ru/" TargetMode="External"/><Relationship Id="rId43" Type="http://schemas.openxmlformats.org/officeDocument/2006/relationships/hyperlink" Target="https://bvbinfo.ru/" TargetMode="External"/><Relationship Id="rId48" Type="http://schemas.openxmlformats.org/officeDocument/2006/relationships/hyperlink" Target="https://bvbinfo.ru/" TargetMode="External"/><Relationship Id="rId8" Type="http://schemas.openxmlformats.org/officeDocument/2006/relationships/hyperlink" Target="https://bvbinfo.ru/" TargetMode="External"/><Relationship Id="rId51" Type="http://schemas.openxmlformats.org/officeDocument/2006/relationships/hyperlink" Target="https://bvbinfo.ru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9DB098-3FE9-4CC9-8B01-AA07FD74F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4122</Words>
  <Characters>23500</Characters>
  <Application>Microsoft Office Word</Application>
  <DocSecurity>0</DocSecurity>
  <Lines>195</Lines>
  <Paragraphs>55</Paragraphs>
  <ScaleCrop>false</ScaleCrop>
  <Company>Lenovo</Company>
  <LinksUpToDate>false</LinksUpToDate>
  <CharactersWithSpaces>27567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Николай</cp:lastModifiedBy>
  <cp:revision>5</cp:revision>
  <dcterms:created xsi:type="dcterms:W3CDTF">2023-06-21T14:04:00Z</dcterms:created>
  <dcterms:modified xsi:type="dcterms:W3CDTF">2023-10-30T15:55:00Z</dcterms:modified>
</cp:coreProperties>
</file>